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2A2A" w14:textId="3D4631A8" w:rsidR="001F58E8" w:rsidRDefault="001F58E8" w:rsidP="001F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1F58E8">
        <w:rPr>
          <w:rFonts w:ascii="Times New Roman" w:hAnsi="Times New Roman" w:cs="Times New Roman"/>
          <w:b/>
          <w:bCs/>
          <w:color w:val="221E1F"/>
          <w:sz w:val="26"/>
          <w:szCs w:val="26"/>
        </w:rPr>
        <w:t>Пояснительная записка</w:t>
      </w:r>
      <w:r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</w:t>
      </w:r>
    </w:p>
    <w:p w14:paraId="0C108565" w14:textId="77777777" w:rsidR="001F58E8" w:rsidRPr="001F58E8" w:rsidRDefault="001F58E8" w:rsidP="001F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</w:p>
    <w:p w14:paraId="0B902BE1" w14:textId="35BF5EA8" w:rsidR="00303397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Из всех </w:t>
      </w:r>
      <w:r w:rsidR="00303397" w:rsidRPr="0034679A">
        <w:rPr>
          <w:rFonts w:ascii="Times New Roman" w:hAnsi="Times New Roman" w:cs="Times New Roman"/>
          <w:color w:val="221E1F"/>
          <w:sz w:val="26"/>
          <w:szCs w:val="26"/>
        </w:rPr>
        <w:t>многочисленных источников по захоронениям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="00303397" w:rsidRPr="0034679A">
        <w:rPr>
          <w:rFonts w:ascii="Times New Roman" w:hAnsi="Times New Roman" w:cs="Times New Roman"/>
          <w:color w:val="221E1F"/>
          <w:sz w:val="26"/>
          <w:szCs w:val="26"/>
        </w:rPr>
        <w:t>старого городского кладбища Севастополя (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списки захоронений, опубликованные в начале 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  <w:lang w:val="en-US"/>
        </w:rPr>
        <w:t>XX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в. В.И.</w:t>
      </w:r>
      <w:r w:rsidR="00E3762D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Чернопятовым, метрические книги севастопольских церквей, некрологи в периодических печатных изданиях, учётные документы регистрации захоронений кладбища за 1950–1969 годы, материалы инвентаризации памятников с фиксацией сведений об ответственных за захоронения лицах, проводившейся в 1962–1965 годах и др.</w:t>
      </w:r>
      <w:r w:rsidR="00303397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) привязку к местности имеют только памятники, нанесённые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на схем</w:t>
      </w:r>
      <w:r w:rsidR="00303397" w:rsidRPr="0034679A">
        <w:rPr>
          <w:rFonts w:ascii="Times New Roman" w:hAnsi="Times New Roman" w:cs="Times New Roman"/>
          <w:color w:val="221E1F"/>
          <w:sz w:val="26"/>
          <w:szCs w:val="26"/>
        </w:rPr>
        <w:t>ы секторов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кладбища </w:t>
      </w:r>
      <w:r w:rsidR="00303397" w:rsidRPr="0034679A">
        <w:rPr>
          <w:rFonts w:ascii="Times New Roman" w:hAnsi="Times New Roman" w:cs="Times New Roman"/>
          <w:color w:val="221E1F"/>
          <w:sz w:val="26"/>
          <w:szCs w:val="26"/>
        </w:rPr>
        <w:t>в ходе инвентаризации надгробий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в</w:t>
      </w:r>
      <w:r w:rsidR="00303397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начале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199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0</w:t>
      </w:r>
      <w:r w:rsidR="00303397" w:rsidRPr="0034679A">
        <w:rPr>
          <w:rFonts w:ascii="Times New Roman" w:hAnsi="Times New Roman" w:cs="Times New Roman"/>
          <w:color w:val="221E1F"/>
          <w:sz w:val="26"/>
          <w:szCs w:val="26"/>
        </w:rPr>
        <w:t>-х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год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ов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. </w:t>
      </w:r>
    </w:p>
    <w:p w14:paraId="6635F704" w14:textId="42A3E0FA" w:rsidR="00E518EE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Эту огромную работу по инвентаризации захоронений старого городского кладбища провела в 1993–1995 годах 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по заказу Севастопольского комбината благоустройства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группа исследователей в составе В.В.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 </w:t>
      </w:r>
      <w:proofErr w:type="spellStart"/>
      <w:r w:rsidRPr="0034679A">
        <w:rPr>
          <w:rFonts w:ascii="Times New Roman" w:hAnsi="Times New Roman" w:cs="Times New Roman"/>
          <w:color w:val="221E1F"/>
          <w:sz w:val="26"/>
          <w:szCs w:val="26"/>
        </w:rPr>
        <w:t>Крестьянникова</w:t>
      </w:r>
      <w:proofErr w:type="spellEnd"/>
      <w:r w:rsidRPr="0034679A">
        <w:rPr>
          <w:rFonts w:ascii="Times New Roman" w:hAnsi="Times New Roman" w:cs="Times New Roman"/>
          <w:color w:val="221E1F"/>
          <w:sz w:val="26"/>
          <w:szCs w:val="26"/>
        </w:rPr>
        <w:t>, Г.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Я.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 </w:t>
      </w:r>
      <w:proofErr w:type="spellStart"/>
      <w:r w:rsidRPr="0034679A">
        <w:rPr>
          <w:rFonts w:ascii="Times New Roman" w:hAnsi="Times New Roman" w:cs="Times New Roman"/>
          <w:color w:val="221E1F"/>
          <w:sz w:val="26"/>
          <w:szCs w:val="26"/>
        </w:rPr>
        <w:t>Бедаревой</w:t>
      </w:r>
      <w:proofErr w:type="spellEnd"/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и В.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Г.</w:t>
      </w:r>
      <w:r w:rsidR="00FA1FF3" w:rsidRPr="0034679A">
        <w:rPr>
          <w:rFonts w:ascii="Times New Roman" w:hAnsi="Times New Roman" w:cs="Times New Roman"/>
          <w:color w:val="221E1F"/>
          <w:sz w:val="26"/>
          <w:szCs w:val="26"/>
        </w:rPr>
        <w:t> </w:t>
      </w:r>
      <w:proofErr w:type="spellStart"/>
      <w:r w:rsidRPr="0034679A">
        <w:rPr>
          <w:rFonts w:ascii="Times New Roman" w:hAnsi="Times New Roman" w:cs="Times New Roman"/>
          <w:color w:val="221E1F"/>
          <w:sz w:val="26"/>
          <w:szCs w:val="26"/>
        </w:rPr>
        <w:t>Шавшина</w:t>
      </w:r>
      <w:proofErr w:type="spellEnd"/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, учредивших для этого Общество с ограниченной ответственностью «Линк» (ООО «Линк»). Проводилась топосъемка местности, составлялись схемы захоронений, фиксировались типы памятников, проводилась фотофиксация отдельных типов надгробных сооружений. Работе на местности предшествовало изучение печатных и архивных источников. Результатом стали «Материалы предварительных исследований по памятнику истории «Старое городское кладбище» на ул. Пожарова», включающие машинописные списки захоронений по пяти секторам кладбища16, схемы расположения захоронений в отдельных секторах, альбомы фотографий основных типов надгробных памятников, сводный алфавитный список захоронений. </w:t>
      </w:r>
    </w:p>
    <w:p w14:paraId="3DB4B2FD" w14:textId="23FA9EFA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В настоящее время материалы этой инвентаризации хранятся в Архиве города Севастополя в коллекции документов по истории Севастополя, в личном фонде историка Валерия Васильевича </w:t>
      </w:r>
      <w:proofErr w:type="spellStart"/>
      <w:r w:rsidRPr="0034679A">
        <w:rPr>
          <w:rFonts w:ascii="Times New Roman" w:hAnsi="Times New Roman" w:cs="Times New Roman"/>
          <w:color w:val="221E1F"/>
          <w:sz w:val="26"/>
          <w:szCs w:val="26"/>
        </w:rPr>
        <w:t>Крестьянникова</w:t>
      </w:r>
      <w:proofErr w:type="spellEnd"/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и частично – в архиве ГУПС «Специализированная служба по вопросам похоронного дела». </w:t>
      </w:r>
    </w:p>
    <w:p w14:paraId="1C43685F" w14:textId="77777777" w:rsidR="00FA1FF3" w:rsidRPr="0034679A" w:rsidRDefault="00FA1FF3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</w:p>
    <w:p w14:paraId="58435792" w14:textId="60B1B396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Архив города Севастополя </w:t>
      </w:r>
    </w:p>
    <w:p w14:paraId="2A8356B4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40.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Предварительные исследования по памятникам истории «Старое городское кладбище» (ул. Пожарова, сектор 1). Машинопись с правкой автора. Имеются схемы. Том 1. ООО «Линк». 1993 г. 336 л. </w:t>
      </w:r>
    </w:p>
    <w:p w14:paraId="0BA208FE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А. Учтено 518 захоронений. </w:t>
      </w:r>
    </w:p>
    <w:p w14:paraId="623FA454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Б. Учтено 852 захоронений. </w:t>
      </w:r>
    </w:p>
    <w:p w14:paraId="3E90233A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>Участок В. Учтено 1865 захоронений.</w:t>
      </w:r>
    </w:p>
    <w:p w14:paraId="3AA43373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>Участок Г. Учтено 736 захоронений.</w:t>
      </w:r>
    </w:p>
    <w:p w14:paraId="48569247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41.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Предварительные исследования по памятникам истории «Старое городское кладбище» (ул. Пожарова, сектор 1), альбом фотографий. Том 2. ООО «Линк». 1993 г. 101 л. </w:t>
      </w:r>
    </w:p>
    <w:p w14:paraId="3C367CEB" w14:textId="1281A1C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42.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Предварительные исследования по памятникам истории «Старое городское кладбище» (ул. Пожарова, сектор 3). Машинопись с правкой автора, имеются схемы. ООО «Линк». 1994 г. 416</w:t>
      </w:r>
      <w:r w:rsidR="00E518EE" w:rsidRPr="0034679A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л. </w:t>
      </w:r>
    </w:p>
    <w:p w14:paraId="11631605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А. Учтено 817 захоронений. </w:t>
      </w:r>
    </w:p>
    <w:p w14:paraId="21507EB5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Б. Учтено 537 захоронений. </w:t>
      </w:r>
    </w:p>
    <w:p w14:paraId="2819A4C5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В. Учтено 492 захоронения. </w:t>
      </w:r>
    </w:p>
    <w:p w14:paraId="7AD2EA30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Г. Учтено 3361 захоронение. </w:t>
      </w:r>
    </w:p>
    <w:p w14:paraId="086F1E5D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Д. Учтено 984 захоронения. </w:t>
      </w:r>
    </w:p>
    <w:p w14:paraId="29EC910E" w14:textId="22F97D02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lastRenderedPageBreak/>
        <w:t>Ф. Р-567. Оп. 6. Д. 43.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Предварительные исследования по памятникам истории «Старое городское кладбище» (ул. Пожарова, сектор 4). Машинопись с правкой автора. Имеются схемы. ООО «Линк». 1994 г. 217</w:t>
      </w:r>
      <w:r w:rsidR="00E518EE" w:rsidRPr="0034679A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л. </w:t>
      </w:r>
    </w:p>
    <w:p w14:paraId="7385938F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>Участок А. Учтено 1297 захоронений.</w:t>
      </w:r>
    </w:p>
    <w:p w14:paraId="667ACE1B" w14:textId="583D8680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Б. Учтено 2454 захоронения. </w:t>
      </w:r>
    </w:p>
    <w:p w14:paraId="1041D713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44.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Предварительные исследования по памятникам истории «Старое городское кладбище» (ул. Пожарова, сектор 5). Машинопись, имеются схемы. ООО «Линк». 1995 г. 96 л. </w:t>
      </w:r>
    </w:p>
    <w:p w14:paraId="48E4B1A5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А. Учтено 823 захоронения. </w:t>
      </w:r>
    </w:p>
    <w:p w14:paraId="087FD432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Участок Б. Учтено 800 захоронений. </w:t>
      </w:r>
    </w:p>
    <w:p w14:paraId="2AFC400E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45.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Алфавитный список захоронений на Старом городском кладбище (ул. Пожарова). Машинопись. Том 1. Буквы А – Е. ООО «Линк». 1995 г. 152 л. </w:t>
      </w:r>
    </w:p>
    <w:p w14:paraId="2A323446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46.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Алфавитный список захоронений на Старом городском кладбище (ул. Пожарова). Машинопись. Том 2. Буквы Е – Л. ООО «Линк». 1995 г. 159 л. </w:t>
      </w:r>
    </w:p>
    <w:p w14:paraId="630C3D71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47.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Алфавитный список захоронений на Старом городском кладбище (ул. Пожарова). Машинопись. Том 3. Буквы Л – С. ООО «Линк». 1995 г. 144 л. </w:t>
      </w:r>
    </w:p>
    <w:p w14:paraId="679DF3FC" w14:textId="77777777" w:rsidR="00303397" w:rsidRPr="0034679A" w:rsidRDefault="00303397" w:rsidP="00303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Ф. Р-567. Оп. 6. Д. 48.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Алфавитный список захоронений на Старом городском кладбище (ул. Пожарова). Машинопись. Том 4. Буквы С – Я. ООО «Линк». 1995 г. 166 л.</w:t>
      </w:r>
    </w:p>
    <w:p w14:paraId="09EEEEFD" w14:textId="1EDE588C" w:rsidR="00303397" w:rsidRPr="0034679A" w:rsidRDefault="00303397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A0DE0E1" w14:textId="0EC07B20" w:rsidR="009013D2" w:rsidRPr="0034679A" w:rsidRDefault="009013D2" w:rsidP="00901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В 2007–2023 годах полевое обследование старого городского кладбища </w:t>
      </w:r>
      <w:r w:rsidR="0034679A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проводилось О. И. Малиновской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с фотофиксацией надгробных сооружений, прежде всего дореволюционного периода. Вместе с тем собирались сведения о персоналиях и портреты лиц, похороненных на </w:t>
      </w:r>
      <w:r w:rsidR="00191393" w:rsidRPr="0034679A">
        <w:rPr>
          <w:rFonts w:ascii="Times New Roman" w:hAnsi="Times New Roman" w:cs="Times New Roman"/>
          <w:color w:val="221E1F"/>
          <w:sz w:val="26"/>
          <w:szCs w:val="26"/>
        </w:rPr>
        <w:t>кладбище.</w:t>
      </w:r>
      <w:r w:rsidR="0034679A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</w:p>
    <w:p w14:paraId="52F7AAFB" w14:textId="77777777" w:rsidR="009013D2" w:rsidRPr="0034679A" w:rsidRDefault="009013D2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24143FA" w14:textId="3498D246" w:rsidR="00303397" w:rsidRPr="0034679A" w:rsidRDefault="00FA1FF3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В настоящем приложении к трёхтомнику «Старое городское кладбище </w:t>
      </w:r>
      <w:proofErr w:type="spellStart"/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Cевастополя</w:t>
      </w:r>
      <w:proofErr w:type="spellEnd"/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: народы, имена и судьбы» приведены</w:t>
      </w:r>
      <w:r w:rsidR="009013D2" w:rsidRPr="0034679A">
        <w:rPr>
          <w:rFonts w:ascii="Times New Roman" w:hAnsi="Times New Roman" w:cs="Times New Roman"/>
          <w:color w:val="221E1F"/>
          <w:sz w:val="26"/>
          <w:szCs w:val="26"/>
        </w:rPr>
        <w:t>:</w:t>
      </w:r>
    </w:p>
    <w:p w14:paraId="1F16A7F6" w14:textId="1845C835" w:rsidR="004C1724" w:rsidRPr="0034679A" w:rsidRDefault="00E3762D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>
        <w:rPr>
          <w:rFonts w:ascii="Times New Roman" w:hAnsi="Times New Roman" w:cs="Times New Roman"/>
          <w:color w:val="221E1F"/>
          <w:sz w:val="26"/>
          <w:szCs w:val="26"/>
        </w:rPr>
        <w:t xml:space="preserve">Приложение </w:t>
      </w:r>
      <w:r w:rsidR="009013D2" w:rsidRPr="0034679A">
        <w:rPr>
          <w:rFonts w:ascii="Times New Roman" w:hAnsi="Times New Roman" w:cs="Times New Roman"/>
          <w:color w:val="221E1F"/>
          <w:sz w:val="26"/>
          <w:szCs w:val="26"/>
        </w:rPr>
        <w:t>1. Схемы расположения захоронений на старом городском кладбище Севастополя (ул. Пожарова). 1993-1995 гг</w:t>
      </w:r>
      <w:r w:rsidR="004C1724" w:rsidRPr="0034679A">
        <w:rPr>
          <w:rFonts w:ascii="Times New Roman" w:hAnsi="Times New Roman" w:cs="Times New Roman"/>
          <w:color w:val="221E1F"/>
          <w:sz w:val="26"/>
          <w:szCs w:val="26"/>
        </w:rPr>
        <w:t>.</w:t>
      </w:r>
      <w:r w:rsidR="00191393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Секторы 1-5 (ООО «Линк»).</w:t>
      </w:r>
    </w:p>
    <w:p w14:paraId="3FD1F254" w14:textId="50708D47" w:rsidR="0034679A" w:rsidRPr="0034679A" w:rsidRDefault="00E3762D" w:rsidP="0034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>
        <w:rPr>
          <w:rFonts w:ascii="Times New Roman" w:hAnsi="Times New Roman" w:cs="Times New Roman"/>
          <w:color w:val="221E1F"/>
          <w:sz w:val="26"/>
          <w:szCs w:val="26"/>
        </w:rPr>
        <w:t xml:space="preserve">Приложение </w:t>
      </w:r>
      <w:r w:rsidR="0034679A">
        <w:rPr>
          <w:rFonts w:ascii="Times New Roman" w:hAnsi="Times New Roman" w:cs="Times New Roman"/>
          <w:color w:val="221E1F"/>
          <w:sz w:val="26"/>
          <w:szCs w:val="26"/>
        </w:rPr>
        <w:t>2</w:t>
      </w:r>
      <w:r w:rsidR="0034679A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.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Фото</w:t>
      </w:r>
      <w:r>
        <w:rPr>
          <w:rFonts w:ascii="Times New Roman" w:hAnsi="Times New Roman" w:cs="Times New Roman"/>
          <w:color w:val="221E1F"/>
          <w:sz w:val="26"/>
          <w:szCs w:val="26"/>
        </w:rPr>
        <w:t>фиксация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памятников. Материалы полевых обследований СГК 2007-2023 гг. (О.И. Малиновская).</w:t>
      </w:r>
      <w:r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</w:p>
    <w:p w14:paraId="737A9B04" w14:textId="67086C27" w:rsidR="009013D2" w:rsidRPr="0034679A" w:rsidRDefault="00E3762D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>
        <w:rPr>
          <w:rFonts w:ascii="Times New Roman" w:hAnsi="Times New Roman" w:cs="Times New Roman"/>
          <w:color w:val="221E1F"/>
          <w:sz w:val="26"/>
          <w:szCs w:val="26"/>
        </w:rPr>
        <w:t xml:space="preserve">Приложение </w:t>
      </w:r>
      <w:r w:rsidR="0034679A">
        <w:rPr>
          <w:rFonts w:ascii="Times New Roman" w:hAnsi="Times New Roman" w:cs="Times New Roman"/>
          <w:color w:val="221E1F"/>
          <w:sz w:val="26"/>
          <w:szCs w:val="26"/>
        </w:rPr>
        <w:t>3</w:t>
      </w:r>
      <w:r w:rsidR="009013D2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. </w:t>
      </w:r>
      <w:r w:rsidRPr="0034679A">
        <w:rPr>
          <w:rFonts w:ascii="Times New Roman" w:hAnsi="Times New Roman" w:cs="Times New Roman"/>
          <w:sz w:val="26"/>
          <w:szCs w:val="26"/>
        </w:rPr>
        <w:t>Список захоронений СГК Севастополя с привязкой к фотоархиву.</w:t>
      </w:r>
      <w:r w:rsidRPr="003467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Материалы полевых обследований СГК 2007-2023 гг. (О.И.</w:t>
      </w:r>
      <w:r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Малиновская).</w:t>
      </w:r>
    </w:p>
    <w:p w14:paraId="0C88247C" w14:textId="27DC3D9B" w:rsidR="00191393" w:rsidRPr="0034679A" w:rsidRDefault="00E3762D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>
        <w:rPr>
          <w:rFonts w:ascii="Times New Roman" w:hAnsi="Times New Roman" w:cs="Times New Roman"/>
          <w:color w:val="221E1F"/>
          <w:sz w:val="26"/>
          <w:szCs w:val="26"/>
        </w:rPr>
        <w:t xml:space="preserve">Приложение </w:t>
      </w:r>
      <w:r w:rsidR="0034679A">
        <w:rPr>
          <w:rFonts w:ascii="Times New Roman" w:hAnsi="Times New Roman" w:cs="Times New Roman"/>
          <w:color w:val="221E1F"/>
          <w:sz w:val="26"/>
          <w:szCs w:val="26"/>
        </w:rPr>
        <w:t>4</w:t>
      </w:r>
      <w:r w:rsidR="00191393" w:rsidRPr="0034679A">
        <w:rPr>
          <w:rFonts w:ascii="Times New Roman" w:hAnsi="Times New Roman" w:cs="Times New Roman"/>
          <w:color w:val="221E1F"/>
          <w:sz w:val="26"/>
          <w:szCs w:val="26"/>
        </w:rPr>
        <w:t>. Портретная галерея. Материалы полевых обследований СГК 2007-2023 гг.</w:t>
      </w:r>
      <w:r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</w:p>
    <w:p w14:paraId="4FF640C5" w14:textId="351FABFF" w:rsidR="004C1724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123F4CB" w14:textId="722C59BE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Примеры записи источников сведений </w:t>
      </w:r>
      <w:r w:rsidR="009013D2" w:rsidRPr="0034679A">
        <w:rPr>
          <w:rFonts w:ascii="Times New Roman" w:hAnsi="Times New Roman" w:cs="Times New Roman"/>
          <w:b/>
          <w:bCs/>
          <w:color w:val="221E1F"/>
          <w:sz w:val="26"/>
          <w:szCs w:val="26"/>
        </w:rPr>
        <w:t>в справочнике</w:t>
      </w:r>
      <w:r w:rsidR="001F58E8">
        <w:rPr>
          <w:rFonts w:ascii="Times New Roman" w:hAnsi="Times New Roman" w:cs="Times New Roman"/>
          <w:b/>
          <w:bCs/>
          <w:color w:val="221E1F"/>
          <w:sz w:val="26"/>
          <w:szCs w:val="26"/>
        </w:rPr>
        <w:t>:</w:t>
      </w:r>
    </w:p>
    <w:p w14:paraId="7D4DACA7" w14:textId="6AEFFBF9" w:rsidR="009013D2" w:rsidRPr="00BA14CD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>И1993: 2. В. 280 – Материалы исследований 1993 г.: сектор 2. Участок В. Захоронение № 280.</w:t>
      </w:r>
      <w:r w:rsidR="00BA14CD">
        <w:rPr>
          <w:rFonts w:ascii="Times New Roman" w:hAnsi="Times New Roman" w:cs="Times New Roman"/>
          <w:color w:val="221E1F"/>
          <w:sz w:val="26"/>
          <w:szCs w:val="26"/>
        </w:rPr>
        <w:t xml:space="preserve"> Определить место расположения захоронения можно на </w:t>
      </w:r>
      <w:r w:rsidR="00BA14CD" w:rsidRPr="00BA14CD">
        <w:rPr>
          <w:rFonts w:ascii="Times New Roman" w:hAnsi="Times New Roman" w:cs="Times New Roman"/>
          <w:color w:val="221E1F"/>
          <w:sz w:val="26"/>
          <w:szCs w:val="26"/>
        </w:rPr>
        <w:t>приложении 1 «Схемы расположения захоронений на старом городском кладбище Севастополя (ул. Пожарова). 1993-1995 гг. Секторы 1-5 (ООО «Линк»)».</w:t>
      </w:r>
    </w:p>
    <w:p w14:paraId="415B2E35" w14:textId="44AAEB7C" w:rsidR="009013D2" w:rsidRPr="00BA14CD" w:rsidRDefault="00BA14CD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BA14CD">
        <w:rPr>
          <w:rFonts w:ascii="Times New Roman" w:hAnsi="Times New Roman" w:cs="Times New Roman"/>
          <w:color w:val="221E1F"/>
          <w:sz w:val="26"/>
          <w:szCs w:val="26"/>
        </w:rPr>
        <w:t>Р1940–1960: 6–863а, № 479.</w:t>
      </w:r>
      <w:r w:rsidR="004C1724" w:rsidRPr="00BA14CD">
        <w:rPr>
          <w:rFonts w:ascii="Times New Roman" w:hAnsi="Times New Roman" w:cs="Times New Roman"/>
          <w:color w:val="221E1F"/>
          <w:sz w:val="26"/>
          <w:szCs w:val="26"/>
        </w:rPr>
        <w:t xml:space="preserve"> – Книга регистрации могильных холмов, надгробных памятников и оград в 1940–1960-е гг.: сектор </w:t>
      </w:r>
      <w:r w:rsidRPr="00BA14CD">
        <w:rPr>
          <w:rFonts w:ascii="Times New Roman" w:hAnsi="Times New Roman" w:cs="Times New Roman"/>
          <w:color w:val="221E1F"/>
          <w:sz w:val="26"/>
          <w:szCs w:val="26"/>
        </w:rPr>
        <w:t>6</w:t>
      </w:r>
      <w:r w:rsidR="004C1724" w:rsidRPr="00BA14CD">
        <w:rPr>
          <w:rFonts w:ascii="Times New Roman" w:hAnsi="Times New Roman" w:cs="Times New Roman"/>
          <w:color w:val="221E1F"/>
          <w:sz w:val="26"/>
          <w:szCs w:val="26"/>
        </w:rPr>
        <w:t xml:space="preserve">, могила № </w:t>
      </w:r>
      <w:r w:rsidRPr="00BA14CD">
        <w:rPr>
          <w:rFonts w:ascii="Times New Roman" w:hAnsi="Times New Roman" w:cs="Times New Roman"/>
          <w:color w:val="221E1F"/>
          <w:sz w:val="26"/>
          <w:szCs w:val="26"/>
        </w:rPr>
        <w:t>863а</w:t>
      </w:r>
      <w:r w:rsidR="004C1724" w:rsidRPr="00BA14CD">
        <w:rPr>
          <w:rFonts w:ascii="Times New Roman" w:hAnsi="Times New Roman" w:cs="Times New Roman"/>
          <w:color w:val="221E1F"/>
          <w:sz w:val="26"/>
          <w:szCs w:val="26"/>
        </w:rPr>
        <w:t xml:space="preserve">, номер записи в журнале – </w:t>
      </w:r>
      <w:r w:rsidRPr="00BA14CD">
        <w:rPr>
          <w:rFonts w:ascii="Times New Roman" w:hAnsi="Times New Roman" w:cs="Times New Roman"/>
          <w:color w:val="221E1F"/>
          <w:sz w:val="26"/>
          <w:szCs w:val="26"/>
        </w:rPr>
        <w:t>479</w:t>
      </w:r>
      <w:r w:rsidR="004C1724" w:rsidRPr="00BA14CD">
        <w:rPr>
          <w:rFonts w:ascii="Times New Roman" w:hAnsi="Times New Roman" w:cs="Times New Roman"/>
          <w:color w:val="221E1F"/>
          <w:sz w:val="26"/>
          <w:szCs w:val="26"/>
        </w:rPr>
        <w:t xml:space="preserve">. </w:t>
      </w:r>
    </w:p>
    <w:p w14:paraId="78B54543" w14:textId="3D9D0B22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УчЖ1965: 123 – Журнал </w:t>
      </w:r>
      <w:r w:rsidR="009013D2" w:rsidRPr="0034679A">
        <w:rPr>
          <w:rFonts w:ascii="Times New Roman" w:hAnsi="Times New Roman" w:cs="Times New Roman"/>
          <w:color w:val="221E1F"/>
          <w:sz w:val="26"/>
          <w:szCs w:val="26"/>
        </w:rPr>
        <w:t>учёта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захоронений 1965 г., запись 123. </w:t>
      </w:r>
    </w:p>
    <w:p w14:paraId="721E2261" w14:textId="77777777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Ч1910: С. 36. – </w:t>
      </w:r>
      <w:r w:rsidRPr="0034679A">
        <w:rPr>
          <w:rFonts w:ascii="Times New Roman" w:hAnsi="Times New Roman" w:cs="Times New Roman"/>
          <w:i/>
          <w:iCs/>
          <w:color w:val="221E1F"/>
          <w:sz w:val="26"/>
          <w:szCs w:val="26"/>
        </w:rPr>
        <w:t xml:space="preserve">Чернопятов В. И.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>Некрополь Крымского полуострова. – М., 1910. – С. 36.</w:t>
      </w:r>
    </w:p>
    <w:p w14:paraId="4FE8200E" w14:textId="183537A7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>Ч1911: С.</w:t>
      </w:r>
      <w:r w:rsidR="00BA14CD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70. – </w:t>
      </w:r>
      <w:r w:rsidRPr="0034679A">
        <w:rPr>
          <w:rFonts w:ascii="Times New Roman" w:hAnsi="Times New Roman" w:cs="Times New Roman"/>
          <w:i/>
          <w:iCs/>
          <w:color w:val="221E1F"/>
          <w:sz w:val="26"/>
          <w:szCs w:val="26"/>
        </w:rPr>
        <w:t xml:space="preserve">Чернопятов В. И. 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Некрополь Крымского полуострова. Дополнения к XI т. Записок Московского Археологического Института. – М., 1911. – С. 70. </w:t>
      </w:r>
    </w:p>
    <w:p w14:paraId="2739FF71" w14:textId="77777777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ОМ: 1245 – Полевые обследования О. И. Малиновской, захоронение № 1245. </w:t>
      </w:r>
    </w:p>
    <w:p w14:paraId="3A8094EC" w14:textId="77777777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НС – Характеристика надмогильного сооружения. </w:t>
      </w:r>
    </w:p>
    <w:p w14:paraId="6A3D1CC4" w14:textId="77777777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Ф – на памятнике имеется фото. </w:t>
      </w:r>
    </w:p>
    <w:p w14:paraId="64369F78" w14:textId="01BE9F4E" w:rsidR="009013D2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См. Ф – фотография персоналии </w:t>
      </w:r>
      <w:r w:rsidR="009013D2" w:rsidRPr="0034679A">
        <w:rPr>
          <w:rFonts w:ascii="Times New Roman" w:hAnsi="Times New Roman" w:cs="Times New Roman"/>
          <w:color w:val="221E1F"/>
          <w:sz w:val="26"/>
          <w:szCs w:val="26"/>
        </w:rPr>
        <w:t>даётся</w:t>
      </w:r>
      <w:r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(в алфавитном порядке) в приложении</w:t>
      </w:r>
      <w:r w:rsidR="009013D2" w:rsidRPr="0034679A">
        <w:rPr>
          <w:rFonts w:ascii="Times New Roman" w:hAnsi="Times New Roman" w:cs="Times New Roman"/>
          <w:color w:val="221E1F"/>
          <w:sz w:val="26"/>
          <w:szCs w:val="26"/>
        </w:rPr>
        <w:t xml:space="preserve"> к тому</w:t>
      </w:r>
      <w:r w:rsidR="00BA14CD">
        <w:rPr>
          <w:rFonts w:ascii="Times New Roman" w:hAnsi="Times New Roman" w:cs="Times New Roman"/>
          <w:color w:val="221E1F"/>
          <w:sz w:val="26"/>
          <w:szCs w:val="26"/>
        </w:rPr>
        <w:t xml:space="preserve"> либо в приложении 4 «Портретная галерея» к справочнику.</w:t>
      </w:r>
    </w:p>
    <w:p w14:paraId="1B1614BB" w14:textId="67C36D22" w:rsidR="004C1724" w:rsidRPr="0034679A" w:rsidRDefault="004C1724" w:rsidP="004C1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679A">
        <w:rPr>
          <w:rFonts w:ascii="Times New Roman" w:hAnsi="Times New Roman" w:cs="Times New Roman"/>
          <w:color w:val="221E1F"/>
          <w:sz w:val="26"/>
          <w:szCs w:val="26"/>
        </w:rPr>
        <w:t>При наличии разночтений в именах, датах жизни и пр. в сведениях из разных источников они указываются в круглых скобках. В случае двойной записи одного и того же захоронения ссылки на источники даются через точку с запятой. Даты до 1918 года даны по старому стилю.</w:t>
      </w:r>
    </w:p>
    <w:sectPr w:rsidR="004C1724" w:rsidRPr="003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50514"/>
    <w:multiLevelType w:val="hybridMultilevel"/>
    <w:tmpl w:val="977AC912"/>
    <w:lvl w:ilvl="0" w:tplc="0F44E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3"/>
    <w:rsid w:val="000B731A"/>
    <w:rsid w:val="00191393"/>
    <w:rsid w:val="001F58E8"/>
    <w:rsid w:val="00303397"/>
    <w:rsid w:val="0034679A"/>
    <w:rsid w:val="00351673"/>
    <w:rsid w:val="004C1724"/>
    <w:rsid w:val="0051316A"/>
    <w:rsid w:val="009013D2"/>
    <w:rsid w:val="00BA14CD"/>
    <w:rsid w:val="00E3762D"/>
    <w:rsid w:val="00E518EE"/>
    <w:rsid w:val="00F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1EB2"/>
  <w15:chartTrackingRefBased/>
  <w15:docId w15:val="{C1273C9F-5D07-4883-A703-84AE217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2023-09-02T09:15:00Z</dcterms:created>
  <dcterms:modified xsi:type="dcterms:W3CDTF">2023-10-07T07:57:00Z</dcterms:modified>
</cp:coreProperties>
</file>