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281" w:rsidRPr="00981281" w:rsidRDefault="00981281" w:rsidP="00F8717A">
      <w:pPr>
        <w:spacing w:line="276" w:lineRule="auto"/>
        <w:jc w:val="right"/>
        <w:rPr>
          <w:sz w:val="28"/>
        </w:rPr>
      </w:pPr>
      <w:bookmarkStart w:id="0" w:name="_GoBack"/>
      <w:bookmarkEnd w:id="0"/>
      <w:r w:rsidRPr="00981281">
        <w:rPr>
          <w:sz w:val="28"/>
        </w:rPr>
        <w:t>ПРОЕКТ</w:t>
      </w:r>
    </w:p>
    <w:p w:rsidR="00981281" w:rsidRPr="00981281" w:rsidRDefault="00981281" w:rsidP="00981281">
      <w:pPr>
        <w:spacing w:line="276" w:lineRule="auto"/>
        <w:rPr>
          <w:sz w:val="28"/>
        </w:rPr>
      </w:pPr>
    </w:p>
    <w:p w:rsidR="00981281" w:rsidRPr="00F8717A" w:rsidRDefault="00981281" w:rsidP="00F8717A">
      <w:pPr>
        <w:spacing w:line="276" w:lineRule="auto"/>
        <w:ind w:firstLine="0"/>
        <w:jc w:val="center"/>
        <w:rPr>
          <w:b/>
          <w:sz w:val="28"/>
        </w:rPr>
      </w:pPr>
      <w:r w:rsidRPr="00F8717A">
        <w:rPr>
          <w:b/>
          <w:sz w:val="28"/>
        </w:rPr>
        <w:t>ПОЛОЖЕНИЕ</w:t>
      </w:r>
    </w:p>
    <w:p w:rsidR="00981281" w:rsidRPr="00F8717A" w:rsidRDefault="00981281" w:rsidP="00F8717A">
      <w:pPr>
        <w:spacing w:line="276" w:lineRule="auto"/>
        <w:ind w:firstLine="0"/>
        <w:jc w:val="center"/>
        <w:rPr>
          <w:b/>
          <w:sz w:val="28"/>
        </w:rPr>
      </w:pPr>
      <w:r w:rsidRPr="00F8717A">
        <w:rPr>
          <w:b/>
          <w:sz w:val="28"/>
        </w:rPr>
        <w:t>реализации федерального проекта</w:t>
      </w:r>
    </w:p>
    <w:p w:rsidR="00981281" w:rsidRPr="00F8717A" w:rsidRDefault="00981281" w:rsidP="00F8717A">
      <w:pPr>
        <w:spacing w:line="276" w:lineRule="auto"/>
        <w:ind w:firstLine="0"/>
        <w:jc w:val="center"/>
        <w:rPr>
          <w:b/>
          <w:sz w:val="28"/>
        </w:rPr>
      </w:pPr>
      <w:r w:rsidRPr="00F8717A">
        <w:rPr>
          <w:b/>
          <w:sz w:val="28"/>
        </w:rPr>
        <w:t>«Золотые имена народов России»</w:t>
      </w:r>
    </w:p>
    <w:p w:rsidR="00981281" w:rsidRPr="00981281" w:rsidRDefault="00981281" w:rsidP="00F8717A">
      <w:pPr>
        <w:spacing w:line="276" w:lineRule="auto"/>
        <w:ind w:firstLine="0"/>
        <w:rPr>
          <w:sz w:val="28"/>
        </w:rPr>
      </w:pPr>
    </w:p>
    <w:p w:rsidR="00981281" w:rsidRPr="00F8717A" w:rsidRDefault="00981281" w:rsidP="00F8717A">
      <w:pPr>
        <w:spacing w:line="276" w:lineRule="auto"/>
        <w:ind w:firstLine="0"/>
        <w:jc w:val="center"/>
        <w:rPr>
          <w:b/>
          <w:sz w:val="28"/>
        </w:rPr>
      </w:pPr>
      <w:r w:rsidRPr="00F8717A">
        <w:rPr>
          <w:b/>
          <w:sz w:val="28"/>
        </w:rPr>
        <w:t>1. Общие положения</w:t>
      </w:r>
    </w:p>
    <w:p w:rsidR="00981281" w:rsidRPr="00981281" w:rsidRDefault="00981281" w:rsidP="00981281">
      <w:pPr>
        <w:spacing w:line="276" w:lineRule="auto"/>
        <w:rPr>
          <w:sz w:val="28"/>
        </w:rPr>
      </w:pPr>
    </w:p>
    <w:p w:rsidR="00981281" w:rsidRPr="00981281" w:rsidRDefault="00981281" w:rsidP="00981281">
      <w:pPr>
        <w:spacing w:line="276" w:lineRule="auto"/>
        <w:rPr>
          <w:sz w:val="28"/>
        </w:rPr>
      </w:pPr>
      <w:r w:rsidRPr="00981281">
        <w:rPr>
          <w:sz w:val="28"/>
        </w:rPr>
        <w:t>1.1.</w:t>
      </w:r>
      <w:r w:rsidRPr="00981281">
        <w:rPr>
          <w:sz w:val="28"/>
        </w:rPr>
        <w:tab/>
        <w:t>«Золотые имена народов России» – это федеральный проект, направленный на взаимодействие в сфере государственной национальной политики институтов гражданского общества, органов исполнительной власти и местного самоуправления, посредством реализации комплекса мероприятий по выявлению и поддержке граждан России разных национальностей, наиболее ярко проявивших себя в профессиональной деятельности и внесших вклад в развитие Российской Федерации.</w:t>
      </w:r>
    </w:p>
    <w:p w:rsidR="00981281" w:rsidRPr="00981281" w:rsidRDefault="00981281" w:rsidP="00981281">
      <w:pPr>
        <w:spacing w:line="276" w:lineRule="auto"/>
        <w:rPr>
          <w:sz w:val="28"/>
        </w:rPr>
      </w:pPr>
      <w:r w:rsidRPr="00981281">
        <w:rPr>
          <w:sz w:val="28"/>
        </w:rPr>
        <w:t>1.2.</w:t>
      </w:r>
      <w:r w:rsidRPr="00981281">
        <w:rPr>
          <w:sz w:val="28"/>
        </w:rPr>
        <w:tab/>
        <w:t xml:space="preserve">Федеральный проект «Золотые имена народов России» (далее – Проект), проводится в рамках Всероссийского форума национального единства в городе Ханты-Мансийске с 4 по 6 октября 2022 года. </w:t>
      </w:r>
    </w:p>
    <w:p w:rsidR="00981281" w:rsidRPr="00981281" w:rsidRDefault="00981281" w:rsidP="00981281">
      <w:pPr>
        <w:spacing w:line="276" w:lineRule="auto"/>
        <w:rPr>
          <w:sz w:val="28"/>
        </w:rPr>
      </w:pPr>
      <w:r w:rsidRPr="00981281">
        <w:rPr>
          <w:sz w:val="28"/>
        </w:rPr>
        <w:t>1.3.</w:t>
      </w:r>
      <w:r w:rsidRPr="00981281">
        <w:rPr>
          <w:sz w:val="28"/>
        </w:rPr>
        <w:tab/>
        <w:t xml:space="preserve">Проект реализуется в два этапа: I этап – региональный (отборочный), II этап – федеральный. </w:t>
      </w:r>
    </w:p>
    <w:p w:rsidR="00981281" w:rsidRPr="00981281" w:rsidRDefault="00981281" w:rsidP="00981281">
      <w:pPr>
        <w:spacing w:line="276" w:lineRule="auto"/>
        <w:rPr>
          <w:sz w:val="28"/>
        </w:rPr>
      </w:pPr>
    </w:p>
    <w:p w:rsidR="00981281" w:rsidRPr="00F8717A" w:rsidRDefault="00981281" w:rsidP="00F8717A">
      <w:pPr>
        <w:spacing w:line="276" w:lineRule="auto"/>
        <w:ind w:firstLine="0"/>
        <w:jc w:val="center"/>
        <w:rPr>
          <w:b/>
          <w:sz w:val="28"/>
        </w:rPr>
      </w:pPr>
      <w:r w:rsidRPr="00F8717A">
        <w:rPr>
          <w:b/>
          <w:sz w:val="28"/>
        </w:rPr>
        <w:t>2. Цель Проекта</w:t>
      </w:r>
    </w:p>
    <w:p w:rsidR="00981281" w:rsidRPr="00981281" w:rsidRDefault="00981281" w:rsidP="00981281">
      <w:pPr>
        <w:spacing w:line="276" w:lineRule="auto"/>
        <w:rPr>
          <w:sz w:val="28"/>
        </w:rPr>
      </w:pPr>
    </w:p>
    <w:p w:rsidR="00981281" w:rsidRPr="00981281" w:rsidRDefault="00981281" w:rsidP="00981281">
      <w:pPr>
        <w:spacing w:line="276" w:lineRule="auto"/>
        <w:rPr>
          <w:sz w:val="28"/>
        </w:rPr>
      </w:pPr>
      <w:r w:rsidRPr="00981281">
        <w:rPr>
          <w:sz w:val="28"/>
        </w:rPr>
        <w:t xml:space="preserve">Выявление и поддержка на </w:t>
      </w:r>
      <w:r w:rsidRPr="00981281">
        <w:rPr>
          <w:sz w:val="28"/>
        </w:rPr>
        <w:tab/>
        <w:t xml:space="preserve">федеральном уровне граждан Российской Федерации – представителей разных национальностей, наиболее ярко проявивших себя в профессиональной деятельности и внесших вклад </w:t>
      </w:r>
    </w:p>
    <w:p w:rsidR="00981281" w:rsidRPr="00981281" w:rsidRDefault="00981281" w:rsidP="00981281">
      <w:pPr>
        <w:spacing w:line="276" w:lineRule="auto"/>
        <w:rPr>
          <w:sz w:val="28"/>
        </w:rPr>
      </w:pPr>
      <w:r w:rsidRPr="00981281">
        <w:rPr>
          <w:sz w:val="28"/>
        </w:rPr>
        <w:t xml:space="preserve">в развитие Российской Федерации. </w:t>
      </w:r>
    </w:p>
    <w:p w:rsidR="00981281" w:rsidRPr="00981281" w:rsidRDefault="00981281" w:rsidP="00981281">
      <w:pPr>
        <w:spacing w:line="276" w:lineRule="auto"/>
        <w:rPr>
          <w:sz w:val="28"/>
        </w:rPr>
      </w:pPr>
    </w:p>
    <w:p w:rsidR="00981281" w:rsidRPr="00F8717A" w:rsidRDefault="00981281" w:rsidP="00F8717A">
      <w:pPr>
        <w:spacing w:line="276" w:lineRule="auto"/>
        <w:ind w:firstLine="0"/>
        <w:jc w:val="center"/>
        <w:rPr>
          <w:b/>
          <w:sz w:val="28"/>
        </w:rPr>
      </w:pPr>
      <w:r w:rsidRPr="00F8717A">
        <w:rPr>
          <w:b/>
          <w:sz w:val="28"/>
        </w:rPr>
        <w:t>3. Задачи Проекта</w:t>
      </w:r>
    </w:p>
    <w:p w:rsidR="00981281" w:rsidRPr="00981281" w:rsidRDefault="00981281" w:rsidP="00981281">
      <w:pPr>
        <w:spacing w:line="276" w:lineRule="auto"/>
        <w:jc w:val="right"/>
        <w:rPr>
          <w:sz w:val="28"/>
        </w:rPr>
      </w:pPr>
    </w:p>
    <w:p w:rsidR="00981281" w:rsidRPr="00981281" w:rsidRDefault="00981281" w:rsidP="00981281">
      <w:pPr>
        <w:spacing w:line="276" w:lineRule="auto"/>
        <w:rPr>
          <w:sz w:val="28"/>
        </w:rPr>
      </w:pPr>
      <w:r w:rsidRPr="00981281">
        <w:rPr>
          <w:sz w:val="28"/>
        </w:rPr>
        <w:tab/>
        <w:t>3.1. Обеспечение межнационального мира и согласия, гармонизации межнациональных (межэтнических) отношений.</w:t>
      </w:r>
    </w:p>
    <w:p w:rsidR="00981281" w:rsidRPr="00981281" w:rsidRDefault="00981281" w:rsidP="00981281">
      <w:pPr>
        <w:spacing w:line="276" w:lineRule="auto"/>
        <w:rPr>
          <w:sz w:val="28"/>
        </w:rPr>
      </w:pPr>
      <w:r w:rsidRPr="00981281">
        <w:rPr>
          <w:sz w:val="28"/>
        </w:rPr>
        <w:tab/>
        <w:t xml:space="preserve">3.2. Формирование у детей и молодежи процесса общероссийской гражданской идентичности, патриотизма, воспитание культуры межнационального общения, основанной на уважении чести и национального достоинства граждан. </w:t>
      </w:r>
    </w:p>
    <w:p w:rsidR="00981281" w:rsidRPr="00981281" w:rsidRDefault="00981281" w:rsidP="00981281">
      <w:pPr>
        <w:spacing w:line="276" w:lineRule="auto"/>
        <w:rPr>
          <w:sz w:val="28"/>
        </w:rPr>
      </w:pPr>
      <w:r w:rsidRPr="00981281">
        <w:rPr>
          <w:sz w:val="28"/>
        </w:rPr>
        <w:tab/>
        <w:t>3.3. Совершенствование государственного управления в сфере государственной национальной политики Российской Федерации.</w:t>
      </w:r>
    </w:p>
    <w:p w:rsidR="00487B9F" w:rsidRDefault="00981281" w:rsidP="00981281">
      <w:pPr>
        <w:spacing w:line="276" w:lineRule="auto"/>
      </w:pPr>
      <w:r w:rsidRPr="00981281">
        <w:rPr>
          <w:sz w:val="28"/>
        </w:rPr>
        <w:tab/>
        <w:t>3.4. Повышение статуса и престижности профессиональной деятельности</w:t>
      </w:r>
      <w:r>
        <w:t>.</w:t>
      </w:r>
    </w:p>
    <w:p w:rsidR="00981281" w:rsidRDefault="00981281" w:rsidP="00981281">
      <w:pPr>
        <w:spacing w:line="276" w:lineRule="auto"/>
      </w:pPr>
    </w:p>
    <w:p w:rsidR="00981281" w:rsidRDefault="00981281" w:rsidP="00981281">
      <w:pPr>
        <w:spacing w:line="276" w:lineRule="auto"/>
      </w:pPr>
    </w:p>
    <w:p w:rsidR="00981281" w:rsidRPr="00F8717A" w:rsidRDefault="00981281" w:rsidP="00F8717A">
      <w:pPr>
        <w:spacing w:line="276" w:lineRule="auto"/>
        <w:ind w:firstLine="0"/>
        <w:jc w:val="center"/>
        <w:rPr>
          <w:b/>
          <w:sz w:val="28"/>
        </w:rPr>
      </w:pPr>
      <w:r w:rsidRPr="00F8717A">
        <w:rPr>
          <w:b/>
          <w:sz w:val="28"/>
        </w:rPr>
        <w:t>4. Организаторы Проекта</w:t>
      </w:r>
    </w:p>
    <w:p w:rsidR="00981281" w:rsidRPr="00981281" w:rsidRDefault="00981281" w:rsidP="00981281">
      <w:pPr>
        <w:spacing w:line="276" w:lineRule="auto"/>
        <w:rPr>
          <w:sz w:val="28"/>
        </w:rPr>
      </w:pPr>
    </w:p>
    <w:p w:rsidR="00981281" w:rsidRPr="00981281" w:rsidRDefault="00981281" w:rsidP="00981281">
      <w:pPr>
        <w:spacing w:line="276" w:lineRule="auto"/>
        <w:rPr>
          <w:sz w:val="28"/>
        </w:rPr>
      </w:pPr>
      <w:r w:rsidRPr="00981281">
        <w:rPr>
          <w:sz w:val="28"/>
        </w:rPr>
        <w:t>4.1.</w:t>
      </w:r>
      <w:r w:rsidRPr="00981281">
        <w:rPr>
          <w:sz w:val="28"/>
        </w:rPr>
        <w:tab/>
        <w:t>Организаторами регионального (отборочного) этапа Проекта являются органы государственного управления субъектов Российской Федерации, которые осуществляют:</w:t>
      </w:r>
    </w:p>
    <w:p w:rsidR="00981281" w:rsidRPr="00981281" w:rsidRDefault="00981281" w:rsidP="00981281">
      <w:pPr>
        <w:spacing w:line="276" w:lineRule="auto"/>
        <w:rPr>
          <w:sz w:val="28"/>
        </w:rPr>
      </w:pPr>
      <w:r w:rsidRPr="00981281">
        <w:rPr>
          <w:sz w:val="28"/>
        </w:rPr>
        <w:t>-</w:t>
      </w:r>
      <w:r w:rsidRPr="00981281">
        <w:rPr>
          <w:sz w:val="28"/>
        </w:rPr>
        <w:tab/>
        <w:t>прием и отбор заявок и документации по кандидатурам – участникам Проекта;</w:t>
      </w:r>
    </w:p>
    <w:p w:rsidR="00981281" w:rsidRPr="00981281" w:rsidRDefault="00981281" w:rsidP="00981281">
      <w:pPr>
        <w:spacing w:line="276" w:lineRule="auto"/>
        <w:rPr>
          <w:sz w:val="28"/>
        </w:rPr>
      </w:pPr>
      <w:r w:rsidRPr="00981281">
        <w:rPr>
          <w:sz w:val="28"/>
        </w:rPr>
        <w:t>-</w:t>
      </w:r>
      <w:r w:rsidRPr="00981281">
        <w:rPr>
          <w:sz w:val="28"/>
        </w:rPr>
        <w:tab/>
        <w:t>освещение мероприятий Проекта в региональных средствах массовой информации;</w:t>
      </w:r>
    </w:p>
    <w:p w:rsidR="00981281" w:rsidRPr="00981281" w:rsidRDefault="00981281" w:rsidP="00981281">
      <w:pPr>
        <w:spacing w:line="276" w:lineRule="auto"/>
        <w:rPr>
          <w:sz w:val="28"/>
        </w:rPr>
      </w:pPr>
      <w:r w:rsidRPr="00981281">
        <w:rPr>
          <w:sz w:val="28"/>
        </w:rPr>
        <w:t>-</w:t>
      </w:r>
      <w:r w:rsidRPr="00981281">
        <w:rPr>
          <w:sz w:val="28"/>
        </w:rPr>
        <w:tab/>
        <w:t xml:space="preserve">подготовку ходатайств и фотографий кандидатов для участия </w:t>
      </w:r>
    </w:p>
    <w:p w:rsidR="00981281" w:rsidRPr="00981281" w:rsidRDefault="00981281" w:rsidP="00981281">
      <w:pPr>
        <w:spacing w:line="276" w:lineRule="auto"/>
        <w:rPr>
          <w:sz w:val="28"/>
        </w:rPr>
      </w:pPr>
      <w:r w:rsidRPr="00981281">
        <w:rPr>
          <w:sz w:val="28"/>
        </w:rPr>
        <w:t>в федеральном этапе Проекта.</w:t>
      </w:r>
    </w:p>
    <w:p w:rsidR="00981281" w:rsidRPr="00981281" w:rsidRDefault="00981281" w:rsidP="00981281">
      <w:pPr>
        <w:spacing w:line="276" w:lineRule="auto"/>
        <w:rPr>
          <w:sz w:val="28"/>
        </w:rPr>
      </w:pPr>
      <w:r w:rsidRPr="00981281">
        <w:rPr>
          <w:sz w:val="28"/>
        </w:rPr>
        <w:t>4.2.</w:t>
      </w:r>
      <w:r w:rsidRPr="00981281">
        <w:rPr>
          <w:sz w:val="28"/>
        </w:rPr>
        <w:tab/>
        <w:t>Организаторами регионального этапа могут быть проведены мероприятия различных форм (чествований, знакомств, круглых столов), посвященные избранным кандидатам.</w:t>
      </w:r>
    </w:p>
    <w:p w:rsidR="00981281" w:rsidRPr="00981281" w:rsidRDefault="00981281" w:rsidP="00981281">
      <w:pPr>
        <w:spacing w:line="276" w:lineRule="auto"/>
        <w:rPr>
          <w:sz w:val="28"/>
        </w:rPr>
      </w:pPr>
      <w:r w:rsidRPr="00981281">
        <w:rPr>
          <w:sz w:val="28"/>
        </w:rPr>
        <w:t>4.3.</w:t>
      </w:r>
      <w:r w:rsidRPr="00981281">
        <w:rPr>
          <w:sz w:val="28"/>
        </w:rPr>
        <w:tab/>
        <w:t>Организаторы II (федерального) этапа Проекта:</w:t>
      </w:r>
    </w:p>
    <w:p w:rsidR="00981281" w:rsidRPr="00981281" w:rsidRDefault="00981281" w:rsidP="00981281">
      <w:pPr>
        <w:spacing w:line="276" w:lineRule="auto"/>
        <w:rPr>
          <w:sz w:val="28"/>
        </w:rPr>
      </w:pPr>
      <w:r w:rsidRPr="00981281">
        <w:rPr>
          <w:sz w:val="28"/>
        </w:rPr>
        <w:t>- Общероссийская общественная организация «Ассамблея народов России»;</w:t>
      </w:r>
    </w:p>
    <w:p w:rsidR="00981281" w:rsidRPr="00981281" w:rsidRDefault="00981281" w:rsidP="00981281">
      <w:pPr>
        <w:spacing w:line="276" w:lineRule="auto"/>
        <w:rPr>
          <w:sz w:val="28"/>
        </w:rPr>
      </w:pPr>
      <w:r w:rsidRPr="00981281">
        <w:rPr>
          <w:sz w:val="28"/>
        </w:rPr>
        <w:t xml:space="preserve">- Правительство Ханты-Мансийского автономного округа – Югры. </w:t>
      </w:r>
    </w:p>
    <w:p w:rsidR="00981281" w:rsidRPr="00981281" w:rsidRDefault="00981281" w:rsidP="00981281">
      <w:pPr>
        <w:spacing w:line="276" w:lineRule="auto"/>
        <w:rPr>
          <w:sz w:val="28"/>
        </w:rPr>
      </w:pPr>
      <w:r w:rsidRPr="00981281">
        <w:rPr>
          <w:sz w:val="28"/>
        </w:rPr>
        <w:t>4.4.</w:t>
      </w:r>
      <w:r w:rsidRPr="00981281">
        <w:rPr>
          <w:sz w:val="28"/>
        </w:rPr>
        <w:tab/>
        <w:t>Организаторы II этапа осуществляет:</w:t>
      </w:r>
    </w:p>
    <w:p w:rsidR="00981281" w:rsidRPr="00981281" w:rsidRDefault="00981281" w:rsidP="00981281">
      <w:pPr>
        <w:spacing w:line="276" w:lineRule="auto"/>
        <w:rPr>
          <w:sz w:val="28"/>
        </w:rPr>
      </w:pPr>
      <w:r w:rsidRPr="00981281">
        <w:rPr>
          <w:sz w:val="28"/>
        </w:rPr>
        <w:t xml:space="preserve">- общую координацию мероприятий Проекта, проводимых </w:t>
      </w:r>
    </w:p>
    <w:p w:rsidR="00981281" w:rsidRPr="00981281" w:rsidRDefault="00981281" w:rsidP="00981281">
      <w:pPr>
        <w:spacing w:line="276" w:lineRule="auto"/>
        <w:rPr>
          <w:sz w:val="28"/>
        </w:rPr>
      </w:pPr>
      <w:r w:rsidRPr="00981281">
        <w:rPr>
          <w:sz w:val="28"/>
        </w:rPr>
        <w:t>в субъектах Российской Федерации;</w:t>
      </w:r>
    </w:p>
    <w:p w:rsidR="00981281" w:rsidRPr="00981281" w:rsidRDefault="00981281" w:rsidP="00981281">
      <w:pPr>
        <w:spacing w:line="276" w:lineRule="auto"/>
        <w:rPr>
          <w:sz w:val="28"/>
        </w:rPr>
      </w:pPr>
      <w:r w:rsidRPr="00981281">
        <w:rPr>
          <w:sz w:val="28"/>
        </w:rPr>
        <w:t xml:space="preserve">- взаимодействие со средствами массовой информации </w:t>
      </w:r>
    </w:p>
    <w:p w:rsidR="00981281" w:rsidRPr="00981281" w:rsidRDefault="00981281" w:rsidP="00981281">
      <w:pPr>
        <w:spacing w:line="276" w:lineRule="auto"/>
        <w:rPr>
          <w:sz w:val="28"/>
        </w:rPr>
      </w:pPr>
      <w:r w:rsidRPr="00981281">
        <w:rPr>
          <w:sz w:val="28"/>
        </w:rPr>
        <w:t>по освещению Проекта;</w:t>
      </w:r>
      <w:r w:rsidRPr="00981281">
        <w:rPr>
          <w:sz w:val="28"/>
        </w:rPr>
        <w:tab/>
      </w:r>
    </w:p>
    <w:p w:rsidR="00981281" w:rsidRPr="00981281" w:rsidRDefault="00981281" w:rsidP="00981281">
      <w:pPr>
        <w:spacing w:line="276" w:lineRule="auto"/>
        <w:rPr>
          <w:sz w:val="28"/>
        </w:rPr>
      </w:pPr>
      <w:r w:rsidRPr="00981281">
        <w:rPr>
          <w:sz w:val="28"/>
        </w:rPr>
        <w:t xml:space="preserve">- подготовку и проведение заключительного этапа: «Вечер- чествование «Золотые имена народов России», который состоится в рамках Всероссийского форума национального единства в городе Ханты-Мансийске </w:t>
      </w:r>
    </w:p>
    <w:p w:rsidR="00981281" w:rsidRPr="00981281" w:rsidRDefault="00981281" w:rsidP="00981281">
      <w:pPr>
        <w:spacing w:line="276" w:lineRule="auto"/>
        <w:rPr>
          <w:sz w:val="28"/>
        </w:rPr>
      </w:pPr>
      <w:r w:rsidRPr="00981281">
        <w:rPr>
          <w:sz w:val="28"/>
        </w:rPr>
        <w:t>в октябре 2022 года.</w:t>
      </w:r>
    </w:p>
    <w:p w:rsidR="00981281" w:rsidRPr="00981281" w:rsidRDefault="00981281" w:rsidP="00981281">
      <w:pPr>
        <w:spacing w:line="276" w:lineRule="auto"/>
        <w:rPr>
          <w:sz w:val="28"/>
        </w:rPr>
      </w:pPr>
    </w:p>
    <w:p w:rsidR="00981281" w:rsidRPr="00F8717A" w:rsidRDefault="00981281" w:rsidP="00F8717A">
      <w:pPr>
        <w:spacing w:line="276" w:lineRule="auto"/>
        <w:ind w:firstLine="0"/>
        <w:jc w:val="center"/>
        <w:rPr>
          <w:b/>
          <w:sz w:val="28"/>
        </w:rPr>
      </w:pPr>
      <w:r w:rsidRPr="00F8717A">
        <w:rPr>
          <w:b/>
          <w:sz w:val="28"/>
        </w:rPr>
        <w:t>5.</w:t>
      </w:r>
      <w:r w:rsidRPr="00F8717A">
        <w:rPr>
          <w:b/>
          <w:sz w:val="28"/>
        </w:rPr>
        <w:tab/>
        <w:t>Сроки проведения</w:t>
      </w:r>
    </w:p>
    <w:p w:rsidR="00981281" w:rsidRPr="00981281" w:rsidRDefault="00981281" w:rsidP="00981281">
      <w:pPr>
        <w:spacing w:line="276" w:lineRule="auto"/>
        <w:rPr>
          <w:sz w:val="28"/>
        </w:rPr>
      </w:pPr>
    </w:p>
    <w:p w:rsidR="00981281" w:rsidRPr="00981281" w:rsidRDefault="00981281" w:rsidP="00981281">
      <w:pPr>
        <w:spacing w:line="276" w:lineRule="auto"/>
        <w:rPr>
          <w:sz w:val="28"/>
        </w:rPr>
      </w:pPr>
      <w:r w:rsidRPr="00981281">
        <w:rPr>
          <w:sz w:val="28"/>
        </w:rPr>
        <w:t>5.1.</w:t>
      </w:r>
      <w:r w:rsidRPr="00981281">
        <w:rPr>
          <w:sz w:val="28"/>
        </w:rPr>
        <w:tab/>
        <w:t xml:space="preserve">Проведение регионального (отборочного) этапа </w:t>
      </w:r>
    </w:p>
    <w:p w:rsidR="00981281" w:rsidRPr="00981281" w:rsidRDefault="00981281" w:rsidP="00981281">
      <w:pPr>
        <w:spacing w:line="276" w:lineRule="auto"/>
        <w:rPr>
          <w:sz w:val="28"/>
        </w:rPr>
      </w:pPr>
      <w:r w:rsidRPr="00981281">
        <w:rPr>
          <w:sz w:val="28"/>
        </w:rPr>
        <w:t xml:space="preserve">с 1 июня 2022 года по 1 сентября 2022 года. </w:t>
      </w:r>
    </w:p>
    <w:p w:rsidR="00981281" w:rsidRPr="00981281" w:rsidRDefault="00981281" w:rsidP="00981281">
      <w:pPr>
        <w:spacing w:line="276" w:lineRule="auto"/>
        <w:rPr>
          <w:sz w:val="28"/>
        </w:rPr>
      </w:pPr>
      <w:r w:rsidRPr="00981281">
        <w:rPr>
          <w:sz w:val="28"/>
        </w:rPr>
        <w:t>5.2.</w:t>
      </w:r>
      <w:r w:rsidRPr="00981281">
        <w:rPr>
          <w:sz w:val="28"/>
        </w:rPr>
        <w:tab/>
        <w:t xml:space="preserve">Проведение федерального этапа с 4 октября 2022 года </w:t>
      </w:r>
    </w:p>
    <w:p w:rsidR="00981281" w:rsidRDefault="00981281" w:rsidP="00981281">
      <w:pPr>
        <w:spacing w:line="276" w:lineRule="auto"/>
        <w:rPr>
          <w:sz w:val="28"/>
        </w:rPr>
      </w:pPr>
      <w:r w:rsidRPr="00981281">
        <w:rPr>
          <w:sz w:val="28"/>
        </w:rPr>
        <w:t xml:space="preserve">по 6 октября 2022 года.  </w:t>
      </w:r>
    </w:p>
    <w:p w:rsidR="00981281" w:rsidRDefault="00981281" w:rsidP="00981281">
      <w:pPr>
        <w:spacing w:line="276" w:lineRule="auto"/>
        <w:rPr>
          <w:sz w:val="28"/>
        </w:rPr>
      </w:pPr>
    </w:p>
    <w:p w:rsidR="00981281" w:rsidRDefault="00981281" w:rsidP="00981281">
      <w:pPr>
        <w:spacing w:line="276" w:lineRule="auto"/>
        <w:rPr>
          <w:sz w:val="28"/>
        </w:rPr>
      </w:pPr>
    </w:p>
    <w:p w:rsidR="00981281" w:rsidRDefault="00981281" w:rsidP="00981281">
      <w:pPr>
        <w:spacing w:line="276" w:lineRule="auto"/>
        <w:rPr>
          <w:sz w:val="28"/>
        </w:rPr>
      </w:pPr>
    </w:p>
    <w:p w:rsidR="00981281" w:rsidRDefault="00981281" w:rsidP="00981281">
      <w:pPr>
        <w:spacing w:line="276" w:lineRule="auto"/>
        <w:rPr>
          <w:sz w:val="28"/>
        </w:rPr>
      </w:pPr>
    </w:p>
    <w:p w:rsidR="00981281" w:rsidRDefault="00981281" w:rsidP="00981281">
      <w:pPr>
        <w:spacing w:line="276" w:lineRule="auto"/>
        <w:rPr>
          <w:sz w:val="28"/>
        </w:rPr>
      </w:pPr>
    </w:p>
    <w:p w:rsidR="00981281" w:rsidRDefault="00981281" w:rsidP="00981281">
      <w:pPr>
        <w:spacing w:line="276" w:lineRule="auto"/>
        <w:rPr>
          <w:sz w:val="28"/>
        </w:rPr>
      </w:pPr>
    </w:p>
    <w:p w:rsidR="00981281" w:rsidRPr="00F8717A" w:rsidRDefault="00981281" w:rsidP="00F8717A">
      <w:pPr>
        <w:spacing w:line="276" w:lineRule="auto"/>
        <w:ind w:firstLine="0"/>
        <w:jc w:val="center"/>
        <w:rPr>
          <w:b/>
          <w:sz w:val="28"/>
        </w:rPr>
      </w:pPr>
      <w:r w:rsidRPr="00F8717A">
        <w:rPr>
          <w:b/>
          <w:sz w:val="28"/>
        </w:rPr>
        <w:lastRenderedPageBreak/>
        <w:t>6.</w:t>
      </w:r>
      <w:r w:rsidRPr="00F8717A">
        <w:rPr>
          <w:b/>
          <w:sz w:val="28"/>
        </w:rPr>
        <w:tab/>
        <w:t>Порядок выдвижения кандидатур</w:t>
      </w:r>
    </w:p>
    <w:p w:rsidR="00981281" w:rsidRPr="00981281" w:rsidRDefault="00981281" w:rsidP="00981281">
      <w:pPr>
        <w:spacing w:line="276" w:lineRule="auto"/>
        <w:rPr>
          <w:sz w:val="28"/>
        </w:rPr>
      </w:pPr>
    </w:p>
    <w:p w:rsidR="00981281" w:rsidRPr="00981281" w:rsidRDefault="00981281" w:rsidP="00981281">
      <w:pPr>
        <w:spacing w:line="276" w:lineRule="auto"/>
        <w:rPr>
          <w:sz w:val="28"/>
        </w:rPr>
      </w:pPr>
      <w:r w:rsidRPr="00981281">
        <w:rPr>
          <w:sz w:val="28"/>
        </w:rPr>
        <w:t>6.1.</w:t>
      </w:r>
      <w:r w:rsidRPr="00981281">
        <w:rPr>
          <w:sz w:val="28"/>
        </w:rPr>
        <w:tab/>
        <w:t>Организаторы регионального (отборочного) этапа самостоятельно разрабатывают регламент его проведения, определяют порядок отбора и участия в нем потенциальных кандидатов.</w:t>
      </w:r>
    </w:p>
    <w:p w:rsidR="00981281" w:rsidRPr="00981281" w:rsidRDefault="00981281" w:rsidP="00981281">
      <w:pPr>
        <w:spacing w:line="276" w:lineRule="auto"/>
        <w:rPr>
          <w:sz w:val="28"/>
        </w:rPr>
      </w:pPr>
      <w:r w:rsidRPr="00981281">
        <w:rPr>
          <w:sz w:val="28"/>
        </w:rPr>
        <w:t>6.2.</w:t>
      </w:r>
      <w:r w:rsidRPr="00981281">
        <w:rPr>
          <w:sz w:val="28"/>
        </w:rPr>
        <w:tab/>
        <w:t xml:space="preserve">Участниками Проекта могут стать представители разных этнических групп Российской Федерации, являющиеся хранителями традиций своего народа и внесшие весомый профессиональный вклад </w:t>
      </w:r>
    </w:p>
    <w:p w:rsidR="00981281" w:rsidRPr="00981281" w:rsidRDefault="00981281" w:rsidP="00981281">
      <w:pPr>
        <w:spacing w:line="276" w:lineRule="auto"/>
        <w:rPr>
          <w:sz w:val="28"/>
        </w:rPr>
      </w:pPr>
      <w:r w:rsidRPr="00981281">
        <w:rPr>
          <w:sz w:val="28"/>
        </w:rPr>
        <w:t>в развитие своего региона и страны.</w:t>
      </w:r>
    </w:p>
    <w:p w:rsidR="00981281" w:rsidRPr="00981281" w:rsidRDefault="00981281" w:rsidP="00981281">
      <w:pPr>
        <w:spacing w:line="276" w:lineRule="auto"/>
        <w:rPr>
          <w:sz w:val="28"/>
        </w:rPr>
      </w:pPr>
      <w:r w:rsidRPr="00981281">
        <w:rPr>
          <w:sz w:val="28"/>
        </w:rPr>
        <w:t>6.3.</w:t>
      </w:r>
      <w:r w:rsidRPr="00981281">
        <w:rPr>
          <w:sz w:val="28"/>
        </w:rPr>
        <w:tab/>
        <w:t>Каждый организатор регионального (отборочного) этапа вправе выдвинуть 1 (одну) кандидатуру от субъекта Российской Федерации для участия в федеральном этапе.</w:t>
      </w:r>
    </w:p>
    <w:p w:rsidR="00981281" w:rsidRPr="00981281" w:rsidRDefault="00981281" w:rsidP="00981281">
      <w:pPr>
        <w:spacing w:line="276" w:lineRule="auto"/>
        <w:rPr>
          <w:sz w:val="28"/>
        </w:rPr>
      </w:pPr>
      <w:r w:rsidRPr="00981281">
        <w:rPr>
          <w:sz w:val="28"/>
        </w:rPr>
        <w:t>6.4.</w:t>
      </w:r>
      <w:r w:rsidRPr="00981281">
        <w:rPr>
          <w:sz w:val="28"/>
        </w:rPr>
        <w:tab/>
        <w:t>Для участия в федеральном этапе, организаторы регионального этапа направляют:</w:t>
      </w:r>
    </w:p>
    <w:p w:rsidR="00981281" w:rsidRPr="00981281" w:rsidRDefault="00981281" w:rsidP="00981281">
      <w:pPr>
        <w:spacing w:line="276" w:lineRule="auto"/>
        <w:rPr>
          <w:sz w:val="28"/>
        </w:rPr>
      </w:pPr>
      <w:r w:rsidRPr="00981281">
        <w:rPr>
          <w:sz w:val="28"/>
        </w:rPr>
        <w:tab/>
        <w:t>- заявку на участника – кандидата (приложение 1), в том числе характеристику, включающую информацию о трудовых достижениях – объем не более 3 страниц, шрифт Times New  Roman, размер шрифта 14, полуторный интервал, размеры полей: слева ― 2,75 см, справа ― 2,25 см, сверху ― 3 см, снизу ― 2 см (приложение 1);</w:t>
      </w:r>
    </w:p>
    <w:p w:rsidR="00981281" w:rsidRPr="00981281" w:rsidRDefault="00981281" w:rsidP="00981281">
      <w:pPr>
        <w:spacing w:line="276" w:lineRule="auto"/>
        <w:rPr>
          <w:sz w:val="28"/>
        </w:rPr>
      </w:pPr>
      <w:r w:rsidRPr="00981281">
        <w:rPr>
          <w:sz w:val="28"/>
        </w:rPr>
        <w:t>-</w:t>
      </w:r>
      <w:r w:rsidRPr="00981281">
        <w:rPr>
          <w:sz w:val="28"/>
        </w:rPr>
        <w:tab/>
        <w:t xml:space="preserve">видеоролик, демонстрирующий этнокультурную идентичность участника, а также его профессиональную деятельность (продолжительность ― не более 2 (двух) минут); </w:t>
      </w:r>
    </w:p>
    <w:p w:rsidR="00981281" w:rsidRPr="00981281" w:rsidRDefault="00981281" w:rsidP="00981281">
      <w:pPr>
        <w:spacing w:line="276" w:lineRule="auto"/>
        <w:rPr>
          <w:sz w:val="28"/>
        </w:rPr>
      </w:pPr>
      <w:r w:rsidRPr="00981281">
        <w:rPr>
          <w:sz w:val="28"/>
        </w:rPr>
        <w:t>-</w:t>
      </w:r>
      <w:r w:rsidRPr="00981281">
        <w:rPr>
          <w:sz w:val="28"/>
        </w:rPr>
        <w:tab/>
        <w:t xml:space="preserve">согласие кандидата на обработку персональных данных. </w:t>
      </w:r>
    </w:p>
    <w:p w:rsidR="00981281" w:rsidRPr="00981281" w:rsidRDefault="00981281" w:rsidP="00981281">
      <w:pPr>
        <w:spacing w:line="276" w:lineRule="auto"/>
        <w:rPr>
          <w:sz w:val="28"/>
        </w:rPr>
      </w:pPr>
      <w:r w:rsidRPr="00981281">
        <w:rPr>
          <w:sz w:val="28"/>
        </w:rPr>
        <w:t>6.5.</w:t>
      </w:r>
      <w:r w:rsidRPr="00981281">
        <w:rPr>
          <w:sz w:val="28"/>
        </w:rPr>
        <w:tab/>
        <w:t xml:space="preserve">Заявка скрепляется подписью уполномоченного лица </w:t>
      </w:r>
    </w:p>
    <w:p w:rsidR="00981281" w:rsidRPr="00981281" w:rsidRDefault="00981281" w:rsidP="00981281">
      <w:pPr>
        <w:spacing w:line="276" w:lineRule="auto"/>
        <w:rPr>
          <w:sz w:val="28"/>
        </w:rPr>
      </w:pPr>
      <w:r w:rsidRPr="00981281">
        <w:rPr>
          <w:sz w:val="28"/>
        </w:rPr>
        <w:t xml:space="preserve">и соответствующей печатью и направляется в электронном виде </w:t>
      </w:r>
    </w:p>
    <w:p w:rsidR="00981281" w:rsidRPr="00981281" w:rsidRDefault="00981281" w:rsidP="00981281">
      <w:pPr>
        <w:spacing w:line="276" w:lineRule="auto"/>
        <w:rPr>
          <w:sz w:val="28"/>
        </w:rPr>
      </w:pPr>
      <w:r w:rsidRPr="00981281">
        <w:rPr>
          <w:sz w:val="28"/>
        </w:rPr>
        <w:t xml:space="preserve">(в формате Word), титульный лист с подписью и печатью направляется </w:t>
      </w:r>
    </w:p>
    <w:p w:rsidR="00981281" w:rsidRPr="00981281" w:rsidRDefault="00981281" w:rsidP="00981281">
      <w:pPr>
        <w:spacing w:line="276" w:lineRule="auto"/>
        <w:rPr>
          <w:sz w:val="28"/>
        </w:rPr>
      </w:pPr>
      <w:r w:rsidRPr="00981281">
        <w:rPr>
          <w:sz w:val="28"/>
        </w:rPr>
        <w:t xml:space="preserve">     в отсканированном виде. После окончания Проекта заявки </w:t>
      </w:r>
    </w:p>
    <w:p w:rsidR="00981281" w:rsidRPr="00981281" w:rsidRDefault="00981281" w:rsidP="00981281">
      <w:pPr>
        <w:spacing w:line="276" w:lineRule="auto"/>
        <w:rPr>
          <w:sz w:val="28"/>
        </w:rPr>
      </w:pPr>
      <w:r w:rsidRPr="00981281">
        <w:rPr>
          <w:sz w:val="28"/>
        </w:rPr>
        <w:t>не рецензируются и не возвращаются.</w:t>
      </w:r>
    </w:p>
    <w:p w:rsidR="00981281" w:rsidRPr="00981281" w:rsidRDefault="00981281" w:rsidP="00981281">
      <w:pPr>
        <w:spacing w:line="276" w:lineRule="auto"/>
        <w:rPr>
          <w:sz w:val="28"/>
        </w:rPr>
      </w:pPr>
      <w:r w:rsidRPr="00981281">
        <w:rPr>
          <w:sz w:val="28"/>
        </w:rPr>
        <w:t>6.6.</w:t>
      </w:r>
      <w:r w:rsidRPr="00981281">
        <w:rPr>
          <w:sz w:val="28"/>
        </w:rPr>
        <w:tab/>
        <w:t>Вышеперечисленные материалы в электронном виде предоставляются в адрес организаторов II этапа Проекта, по электронной почте: egorovaaa@odntugra.ru не позднее 15 сентября 2022 года.</w:t>
      </w:r>
    </w:p>
    <w:p w:rsidR="00981281" w:rsidRPr="00981281" w:rsidRDefault="00981281" w:rsidP="00981281">
      <w:pPr>
        <w:spacing w:line="276" w:lineRule="auto"/>
        <w:rPr>
          <w:sz w:val="28"/>
        </w:rPr>
      </w:pPr>
      <w:r w:rsidRPr="00981281">
        <w:rPr>
          <w:sz w:val="28"/>
        </w:rPr>
        <w:t>6.7.</w:t>
      </w:r>
      <w:r w:rsidRPr="00981281">
        <w:rPr>
          <w:sz w:val="28"/>
        </w:rPr>
        <w:tab/>
        <w:t>Победители I этапа приглашаются на 1заключительный этап - «Вечер-чествование «Золотые имена народов России».</w:t>
      </w:r>
    </w:p>
    <w:p w:rsidR="00981281" w:rsidRPr="00981281" w:rsidRDefault="00981281" w:rsidP="00981281">
      <w:pPr>
        <w:spacing w:line="276" w:lineRule="auto"/>
        <w:rPr>
          <w:sz w:val="28"/>
        </w:rPr>
      </w:pPr>
    </w:p>
    <w:p w:rsidR="00981281" w:rsidRPr="00F8717A" w:rsidRDefault="00981281" w:rsidP="00F8717A">
      <w:pPr>
        <w:spacing w:line="276" w:lineRule="auto"/>
        <w:ind w:firstLine="0"/>
        <w:jc w:val="center"/>
        <w:rPr>
          <w:b/>
          <w:sz w:val="28"/>
        </w:rPr>
      </w:pPr>
      <w:r w:rsidRPr="00F8717A">
        <w:rPr>
          <w:b/>
          <w:sz w:val="28"/>
        </w:rPr>
        <w:t>7.</w:t>
      </w:r>
      <w:r w:rsidRPr="00F8717A">
        <w:rPr>
          <w:b/>
          <w:sz w:val="28"/>
        </w:rPr>
        <w:tab/>
        <w:t>Особые условия Проекта</w:t>
      </w:r>
    </w:p>
    <w:p w:rsidR="00981281" w:rsidRPr="00981281" w:rsidRDefault="00981281" w:rsidP="00981281">
      <w:pPr>
        <w:spacing w:line="276" w:lineRule="auto"/>
        <w:rPr>
          <w:sz w:val="28"/>
        </w:rPr>
      </w:pPr>
    </w:p>
    <w:p w:rsidR="00981281" w:rsidRDefault="00981281" w:rsidP="00981281">
      <w:pPr>
        <w:spacing w:line="276" w:lineRule="auto"/>
        <w:rPr>
          <w:sz w:val="28"/>
        </w:rPr>
      </w:pPr>
      <w:r w:rsidRPr="00981281">
        <w:rPr>
          <w:sz w:val="28"/>
        </w:rPr>
        <w:t>7.1. Направляя информацию о кандидатах, в том числе опубликованную в средствах массовой информации (репортажи, очерки,</w:t>
      </w:r>
    </w:p>
    <w:p w:rsidR="00981281" w:rsidRDefault="00981281" w:rsidP="00981281">
      <w:pPr>
        <w:spacing w:line="276" w:lineRule="auto"/>
        <w:rPr>
          <w:sz w:val="28"/>
        </w:rPr>
      </w:pPr>
    </w:p>
    <w:p w:rsidR="00981281" w:rsidRDefault="00981281" w:rsidP="00981281">
      <w:pPr>
        <w:spacing w:line="276" w:lineRule="auto"/>
        <w:rPr>
          <w:sz w:val="28"/>
        </w:rPr>
      </w:pPr>
    </w:p>
    <w:p w:rsidR="00981281" w:rsidRDefault="00981281" w:rsidP="00981281">
      <w:pPr>
        <w:spacing w:line="276" w:lineRule="auto"/>
        <w:rPr>
          <w:sz w:val="28"/>
        </w:rPr>
      </w:pPr>
    </w:p>
    <w:p w:rsidR="00981281" w:rsidRPr="00981281" w:rsidRDefault="00981281" w:rsidP="00981281">
      <w:pPr>
        <w:spacing w:line="276" w:lineRule="auto"/>
        <w:rPr>
          <w:sz w:val="28"/>
        </w:rPr>
      </w:pPr>
      <w:r w:rsidRPr="00981281">
        <w:rPr>
          <w:sz w:val="28"/>
        </w:rPr>
        <w:t xml:space="preserve">интервью), авторы автоматически соглашаются на публичное использование материалов с указанием авторства. </w:t>
      </w:r>
    </w:p>
    <w:p w:rsidR="00981281" w:rsidRPr="00981281" w:rsidRDefault="00981281" w:rsidP="00981281">
      <w:pPr>
        <w:spacing w:line="276" w:lineRule="auto"/>
        <w:rPr>
          <w:sz w:val="28"/>
        </w:rPr>
      </w:pPr>
      <w:r w:rsidRPr="00981281">
        <w:rPr>
          <w:sz w:val="28"/>
        </w:rPr>
        <w:t>7.2. Организаторы регионального этапа конкурса обеспечивают проезд участников к месту проведения федерального этапа и обратно.</w:t>
      </w:r>
    </w:p>
    <w:p w:rsidR="00981281" w:rsidRPr="00981281" w:rsidRDefault="00981281" w:rsidP="00981281">
      <w:pPr>
        <w:spacing w:line="276" w:lineRule="auto"/>
        <w:rPr>
          <w:sz w:val="28"/>
        </w:rPr>
      </w:pPr>
      <w:r w:rsidRPr="00981281">
        <w:rPr>
          <w:sz w:val="28"/>
        </w:rPr>
        <w:t xml:space="preserve">7.3. Организаторы федерального этапа обеспечивают питание участников, размещение в гостинице, а также награждение сувенирной продукцией. </w:t>
      </w:r>
    </w:p>
    <w:p w:rsidR="00981281" w:rsidRPr="00981281" w:rsidRDefault="00981281" w:rsidP="00981281">
      <w:pPr>
        <w:spacing w:line="276" w:lineRule="auto"/>
        <w:rPr>
          <w:sz w:val="28"/>
        </w:rPr>
      </w:pPr>
      <w:r w:rsidRPr="00981281">
        <w:rPr>
          <w:sz w:val="28"/>
        </w:rPr>
        <w:t>7.3. Основаниями для исключения из Проекта могут являться:</w:t>
      </w:r>
    </w:p>
    <w:p w:rsidR="00981281" w:rsidRPr="00981281" w:rsidRDefault="00981281" w:rsidP="00981281">
      <w:pPr>
        <w:spacing w:line="276" w:lineRule="auto"/>
        <w:rPr>
          <w:sz w:val="28"/>
        </w:rPr>
      </w:pPr>
      <w:r w:rsidRPr="00981281">
        <w:rPr>
          <w:sz w:val="28"/>
        </w:rPr>
        <w:t xml:space="preserve">- представление подложных документов или заведомо ложных сведений о себе при заполнении анкеты; </w:t>
      </w:r>
    </w:p>
    <w:p w:rsidR="00981281" w:rsidRPr="00981281" w:rsidRDefault="00981281" w:rsidP="00981281">
      <w:pPr>
        <w:spacing w:line="276" w:lineRule="auto"/>
        <w:rPr>
          <w:sz w:val="28"/>
        </w:rPr>
      </w:pPr>
      <w:r w:rsidRPr="00981281">
        <w:rPr>
          <w:sz w:val="28"/>
        </w:rPr>
        <w:t xml:space="preserve">- наличие судимости (в том числе снятой или погашенной) </w:t>
      </w:r>
    </w:p>
    <w:p w:rsidR="00981281" w:rsidRPr="00981281" w:rsidRDefault="00981281" w:rsidP="00981281">
      <w:pPr>
        <w:spacing w:line="276" w:lineRule="auto"/>
        <w:rPr>
          <w:sz w:val="28"/>
        </w:rPr>
      </w:pPr>
      <w:r w:rsidRPr="00981281">
        <w:rPr>
          <w:sz w:val="28"/>
        </w:rPr>
        <w:t>или нахождение под следствием;</w:t>
      </w:r>
    </w:p>
    <w:p w:rsidR="00981281" w:rsidRPr="00981281" w:rsidRDefault="00981281" w:rsidP="00981281">
      <w:pPr>
        <w:spacing w:line="276" w:lineRule="auto"/>
        <w:rPr>
          <w:sz w:val="28"/>
        </w:rPr>
      </w:pPr>
      <w:r w:rsidRPr="00981281">
        <w:rPr>
          <w:sz w:val="28"/>
        </w:rPr>
        <w:t xml:space="preserve">- публикация ложной, дискредитирующей информации о Проекте </w:t>
      </w:r>
    </w:p>
    <w:p w:rsidR="00981281" w:rsidRPr="00981281" w:rsidRDefault="00981281" w:rsidP="00981281">
      <w:pPr>
        <w:spacing w:line="276" w:lineRule="auto"/>
        <w:rPr>
          <w:sz w:val="28"/>
        </w:rPr>
      </w:pPr>
      <w:r w:rsidRPr="00981281">
        <w:rPr>
          <w:sz w:val="28"/>
        </w:rPr>
        <w:t>и его участниках.</w:t>
      </w:r>
    </w:p>
    <w:p w:rsidR="00981281" w:rsidRPr="00981281" w:rsidRDefault="00981281" w:rsidP="00981281">
      <w:pPr>
        <w:spacing w:line="276" w:lineRule="auto"/>
        <w:rPr>
          <w:sz w:val="28"/>
        </w:rPr>
      </w:pPr>
    </w:p>
    <w:p w:rsidR="00981281" w:rsidRPr="00981281" w:rsidRDefault="00981281" w:rsidP="00981281">
      <w:pPr>
        <w:spacing w:line="276" w:lineRule="auto"/>
        <w:rPr>
          <w:sz w:val="28"/>
        </w:rPr>
      </w:pPr>
    </w:p>
    <w:p w:rsidR="00981281" w:rsidRPr="00981281" w:rsidRDefault="00981281" w:rsidP="00981281">
      <w:pPr>
        <w:spacing w:line="276" w:lineRule="auto"/>
        <w:rPr>
          <w:sz w:val="28"/>
        </w:rPr>
      </w:pPr>
      <w:r w:rsidRPr="00981281">
        <w:rPr>
          <w:sz w:val="28"/>
        </w:rPr>
        <w:t xml:space="preserve">Контактная информация: </w:t>
      </w:r>
    </w:p>
    <w:p w:rsidR="00981281" w:rsidRPr="00981281" w:rsidRDefault="00981281" w:rsidP="00981281">
      <w:pPr>
        <w:spacing w:line="276" w:lineRule="auto"/>
        <w:rPr>
          <w:sz w:val="28"/>
        </w:rPr>
      </w:pPr>
      <w:r w:rsidRPr="00981281">
        <w:rPr>
          <w:sz w:val="28"/>
        </w:rPr>
        <w:t>Егорова Анна Алексеевна, заведующий методическим отделом автономного учреждения Ханты-Мансийского автономного округа – Югры «Окружной Дом народного творчества»</w:t>
      </w:r>
    </w:p>
    <w:p w:rsidR="00981281" w:rsidRPr="00981281" w:rsidRDefault="00981281" w:rsidP="00981281">
      <w:pPr>
        <w:spacing w:line="276" w:lineRule="auto"/>
        <w:rPr>
          <w:sz w:val="28"/>
        </w:rPr>
      </w:pPr>
      <w:r w:rsidRPr="00981281">
        <w:rPr>
          <w:sz w:val="28"/>
        </w:rPr>
        <w:t xml:space="preserve">e-mail:  </w:t>
      </w:r>
      <w:hyperlink r:id="rId6" w:history="1">
        <w:r w:rsidR="00F8717A" w:rsidRPr="004674D8">
          <w:rPr>
            <w:rStyle w:val="a8"/>
            <w:sz w:val="28"/>
          </w:rPr>
          <w:t>egorovaaa@odntugra.ru</w:t>
        </w:r>
      </w:hyperlink>
      <w:r w:rsidR="00F8717A">
        <w:rPr>
          <w:sz w:val="28"/>
        </w:rPr>
        <w:t xml:space="preserve"> </w:t>
      </w:r>
    </w:p>
    <w:p w:rsidR="00981281" w:rsidRDefault="00981281" w:rsidP="00981281">
      <w:pPr>
        <w:spacing w:line="276" w:lineRule="auto"/>
        <w:rPr>
          <w:sz w:val="28"/>
        </w:rPr>
      </w:pPr>
      <w:r w:rsidRPr="00981281">
        <w:rPr>
          <w:sz w:val="28"/>
        </w:rPr>
        <w:t>тел. : +7 (3467) 33-42-60</w:t>
      </w:r>
    </w:p>
    <w:p w:rsidR="00981281" w:rsidRDefault="00981281" w:rsidP="00981281">
      <w:pPr>
        <w:spacing w:line="276" w:lineRule="auto"/>
        <w:rPr>
          <w:sz w:val="28"/>
        </w:rPr>
      </w:pPr>
    </w:p>
    <w:p w:rsidR="00981281" w:rsidRDefault="00981281" w:rsidP="00981281">
      <w:pPr>
        <w:spacing w:line="276" w:lineRule="auto"/>
        <w:rPr>
          <w:sz w:val="28"/>
        </w:rPr>
      </w:pPr>
    </w:p>
    <w:p w:rsidR="00981281" w:rsidRDefault="00981281" w:rsidP="00981281">
      <w:pPr>
        <w:spacing w:line="276" w:lineRule="auto"/>
        <w:rPr>
          <w:sz w:val="28"/>
        </w:rPr>
      </w:pPr>
    </w:p>
    <w:p w:rsidR="00981281" w:rsidRDefault="00981281" w:rsidP="00981281">
      <w:pPr>
        <w:spacing w:line="276" w:lineRule="auto"/>
        <w:rPr>
          <w:sz w:val="28"/>
        </w:rPr>
      </w:pPr>
    </w:p>
    <w:p w:rsidR="00981281" w:rsidRDefault="00981281" w:rsidP="00981281">
      <w:pPr>
        <w:spacing w:line="276" w:lineRule="auto"/>
        <w:rPr>
          <w:sz w:val="28"/>
        </w:rPr>
      </w:pPr>
    </w:p>
    <w:p w:rsidR="00981281" w:rsidRDefault="00981281" w:rsidP="00981281">
      <w:pPr>
        <w:spacing w:line="276" w:lineRule="auto"/>
        <w:rPr>
          <w:sz w:val="28"/>
        </w:rPr>
      </w:pPr>
    </w:p>
    <w:p w:rsidR="00981281" w:rsidRDefault="00981281" w:rsidP="00981281">
      <w:pPr>
        <w:spacing w:line="276" w:lineRule="auto"/>
        <w:rPr>
          <w:sz w:val="28"/>
        </w:rPr>
      </w:pPr>
    </w:p>
    <w:p w:rsidR="00981281" w:rsidRDefault="00981281" w:rsidP="00981281">
      <w:pPr>
        <w:spacing w:line="276" w:lineRule="auto"/>
        <w:rPr>
          <w:sz w:val="28"/>
        </w:rPr>
      </w:pPr>
    </w:p>
    <w:p w:rsidR="00981281" w:rsidRDefault="00981281" w:rsidP="00981281">
      <w:pPr>
        <w:spacing w:line="276" w:lineRule="auto"/>
        <w:rPr>
          <w:sz w:val="28"/>
        </w:rPr>
      </w:pPr>
    </w:p>
    <w:p w:rsidR="00981281" w:rsidRDefault="00981281" w:rsidP="00981281">
      <w:pPr>
        <w:spacing w:line="276" w:lineRule="auto"/>
        <w:rPr>
          <w:sz w:val="28"/>
        </w:rPr>
      </w:pPr>
    </w:p>
    <w:p w:rsidR="00981281" w:rsidRDefault="00981281" w:rsidP="00981281">
      <w:pPr>
        <w:spacing w:line="276" w:lineRule="auto"/>
        <w:rPr>
          <w:sz w:val="28"/>
        </w:rPr>
      </w:pPr>
    </w:p>
    <w:p w:rsidR="00981281" w:rsidRDefault="00981281" w:rsidP="00981281">
      <w:pPr>
        <w:spacing w:line="276" w:lineRule="auto"/>
        <w:rPr>
          <w:sz w:val="28"/>
        </w:rPr>
      </w:pPr>
    </w:p>
    <w:p w:rsidR="00981281" w:rsidRDefault="00981281" w:rsidP="00981281">
      <w:pPr>
        <w:spacing w:line="276" w:lineRule="auto"/>
        <w:rPr>
          <w:sz w:val="28"/>
        </w:rPr>
      </w:pPr>
    </w:p>
    <w:p w:rsidR="00981281" w:rsidRDefault="00981281" w:rsidP="00981281">
      <w:pPr>
        <w:spacing w:line="276" w:lineRule="auto"/>
        <w:rPr>
          <w:sz w:val="28"/>
        </w:rPr>
      </w:pPr>
    </w:p>
    <w:p w:rsidR="00981281" w:rsidRDefault="00981281" w:rsidP="00981281">
      <w:pPr>
        <w:spacing w:line="276" w:lineRule="auto"/>
        <w:rPr>
          <w:sz w:val="28"/>
        </w:rPr>
      </w:pPr>
    </w:p>
    <w:p w:rsidR="00981281" w:rsidRDefault="00981281" w:rsidP="00981281">
      <w:pPr>
        <w:spacing w:line="276" w:lineRule="auto"/>
        <w:rPr>
          <w:sz w:val="28"/>
        </w:rPr>
      </w:pPr>
    </w:p>
    <w:p w:rsidR="00981281" w:rsidRPr="00981281" w:rsidRDefault="00981281" w:rsidP="00F8717A">
      <w:pPr>
        <w:spacing w:line="276" w:lineRule="auto"/>
        <w:jc w:val="right"/>
        <w:rPr>
          <w:sz w:val="28"/>
        </w:rPr>
      </w:pPr>
      <w:r w:rsidRPr="00981281">
        <w:rPr>
          <w:sz w:val="28"/>
        </w:rPr>
        <w:lastRenderedPageBreak/>
        <w:t xml:space="preserve">Приложение 1 </w:t>
      </w:r>
    </w:p>
    <w:p w:rsidR="00981281" w:rsidRPr="00981281" w:rsidRDefault="00981281" w:rsidP="00F8717A">
      <w:pPr>
        <w:spacing w:line="276" w:lineRule="auto"/>
        <w:ind w:firstLine="0"/>
        <w:jc w:val="center"/>
        <w:rPr>
          <w:b/>
          <w:bCs/>
          <w:sz w:val="28"/>
        </w:rPr>
      </w:pPr>
      <w:r w:rsidRPr="00981281">
        <w:rPr>
          <w:b/>
          <w:bCs/>
          <w:sz w:val="28"/>
        </w:rPr>
        <w:t>ЗАЯВКА</w:t>
      </w:r>
    </w:p>
    <w:p w:rsidR="00981281" w:rsidRPr="00981281" w:rsidRDefault="00981281" w:rsidP="00F8717A">
      <w:pPr>
        <w:spacing w:line="276" w:lineRule="auto"/>
        <w:ind w:firstLine="0"/>
        <w:jc w:val="center"/>
        <w:rPr>
          <w:b/>
          <w:bCs/>
          <w:sz w:val="28"/>
        </w:rPr>
      </w:pPr>
      <w:r w:rsidRPr="00981281">
        <w:rPr>
          <w:b/>
          <w:bCs/>
          <w:sz w:val="28"/>
        </w:rPr>
        <w:t>участника проекта «Золотые имена народов России»</w:t>
      </w:r>
    </w:p>
    <w:p w:rsidR="00981281" w:rsidRPr="00981281" w:rsidRDefault="00981281" w:rsidP="00981281">
      <w:pPr>
        <w:spacing w:line="276" w:lineRule="auto"/>
        <w:rPr>
          <w:sz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981281" w:rsidRPr="00981281" w:rsidTr="0012243D">
        <w:trPr>
          <w:trHeight w:val="525"/>
        </w:trPr>
        <w:tc>
          <w:tcPr>
            <w:tcW w:w="9776" w:type="dxa"/>
            <w:gridSpan w:val="2"/>
            <w:shd w:val="clear" w:color="auto" w:fill="F8FEDA"/>
            <w:vAlign w:val="center"/>
          </w:tcPr>
          <w:p w:rsidR="00981281" w:rsidRPr="00981281" w:rsidRDefault="00981281" w:rsidP="00981281">
            <w:pPr>
              <w:spacing w:line="276" w:lineRule="auto"/>
              <w:jc w:val="center"/>
              <w:rPr>
                <w:bCs/>
                <w:sz w:val="28"/>
              </w:rPr>
            </w:pPr>
            <w:r w:rsidRPr="00981281">
              <w:rPr>
                <w:bCs/>
                <w:sz w:val="28"/>
              </w:rPr>
              <w:t>Сведения об участнике</w:t>
            </w:r>
          </w:p>
        </w:tc>
      </w:tr>
      <w:tr w:rsidR="00981281" w:rsidRPr="00981281" w:rsidTr="00E935EF">
        <w:trPr>
          <w:trHeight w:val="454"/>
        </w:trPr>
        <w:tc>
          <w:tcPr>
            <w:tcW w:w="4673" w:type="dxa"/>
            <w:vAlign w:val="center"/>
          </w:tcPr>
          <w:p w:rsidR="00981281" w:rsidRPr="00981281" w:rsidRDefault="00981281" w:rsidP="00E935EF">
            <w:pPr>
              <w:spacing w:line="276" w:lineRule="auto"/>
              <w:ind w:right="35" w:firstLine="0"/>
              <w:jc w:val="right"/>
              <w:rPr>
                <w:bCs/>
                <w:sz w:val="28"/>
              </w:rPr>
            </w:pPr>
            <w:r w:rsidRPr="00981281">
              <w:rPr>
                <w:bCs/>
                <w:sz w:val="28"/>
              </w:rPr>
              <w:t xml:space="preserve">Фамилия </w:t>
            </w:r>
          </w:p>
        </w:tc>
        <w:tc>
          <w:tcPr>
            <w:tcW w:w="5103" w:type="dxa"/>
            <w:vAlign w:val="center"/>
          </w:tcPr>
          <w:p w:rsidR="00981281" w:rsidRPr="00981281" w:rsidRDefault="00981281" w:rsidP="00981281">
            <w:pPr>
              <w:spacing w:line="276" w:lineRule="auto"/>
              <w:rPr>
                <w:sz w:val="28"/>
              </w:rPr>
            </w:pPr>
          </w:p>
        </w:tc>
      </w:tr>
      <w:tr w:rsidR="00981281" w:rsidRPr="00981281" w:rsidTr="00E935EF">
        <w:trPr>
          <w:trHeight w:val="454"/>
        </w:trPr>
        <w:tc>
          <w:tcPr>
            <w:tcW w:w="4673" w:type="dxa"/>
            <w:vAlign w:val="center"/>
          </w:tcPr>
          <w:p w:rsidR="00981281" w:rsidRPr="00981281" w:rsidRDefault="00981281" w:rsidP="00E935EF">
            <w:pPr>
              <w:spacing w:line="276" w:lineRule="auto"/>
              <w:ind w:right="35" w:firstLine="0"/>
              <w:jc w:val="right"/>
              <w:rPr>
                <w:bCs/>
                <w:sz w:val="28"/>
              </w:rPr>
            </w:pPr>
            <w:r w:rsidRPr="00981281">
              <w:rPr>
                <w:bCs/>
                <w:sz w:val="28"/>
              </w:rPr>
              <w:t xml:space="preserve">Имя </w:t>
            </w:r>
          </w:p>
        </w:tc>
        <w:tc>
          <w:tcPr>
            <w:tcW w:w="5103" w:type="dxa"/>
            <w:vAlign w:val="center"/>
          </w:tcPr>
          <w:p w:rsidR="00981281" w:rsidRPr="00981281" w:rsidRDefault="00981281" w:rsidP="00981281">
            <w:pPr>
              <w:spacing w:line="276" w:lineRule="auto"/>
              <w:rPr>
                <w:sz w:val="28"/>
              </w:rPr>
            </w:pPr>
          </w:p>
        </w:tc>
      </w:tr>
      <w:tr w:rsidR="00981281" w:rsidRPr="00981281" w:rsidTr="00E935EF">
        <w:trPr>
          <w:trHeight w:val="454"/>
        </w:trPr>
        <w:tc>
          <w:tcPr>
            <w:tcW w:w="4673" w:type="dxa"/>
            <w:vAlign w:val="center"/>
          </w:tcPr>
          <w:p w:rsidR="00981281" w:rsidRPr="00981281" w:rsidRDefault="00981281" w:rsidP="00E935EF">
            <w:pPr>
              <w:spacing w:line="276" w:lineRule="auto"/>
              <w:ind w:right="35" w:firstLine="0"/>
              <w:jc w:val="right"/>
              <w:rPr>
                <w:bCs/>
                <w:sz w:val="28"/>
              </w:rPr>
            </w:pPr>
            <w:r w:rsidRPr="00981281">
              <w:rPr>
                <w:bCs/>
                <w:sz w:val="28"/>
              </w:rPr>
              <w:t xml:space="preserve">Отчество </w:t>
            </w:r>
          </w:p>
        </w:tc>
        <w:tc>
          <w:tcPr>
            <w:tcW w:w="5103" w:type="dxa"/>
            <w:vAlign w:val="center"/>
          </w:tcPr>
          <w:p w:rsidR="00981281" w:rsidRPr="00981281" w:rsidRDefault="00981281" w:rsidP="00981281">
            <w:pPr>
              <w:spacing w:line="276" w:lineRule="auto"/>
              <w:rPr>
                <w:sz w:val="28"/>
              </w:rPr>
            </w:pPr>
          </w:p>
        </w:tc>
      </w:tr>
      <w:tr w:rsidR="00981281" w:rsidRPr="00981281" w:rsidTr="00E935EF">
        <w:trPr>
          <w:trHeight w:val="454"/>
        </w:trPr>
        <w:tc>
          <w:tcPr>
            <w:tcW w:w="4673" w:type="dxa"/>
            <w:vAlign w:val="center"/>
          </w:tcPr>
          <w:p w:rsidR="00981281" w:rsidRPr="00981281" w:rsidRDefault="00981281" w:rsidP="00E935EF">
            <w:pPr>
              <w:spacing w:line="276" w:lineRule="auto"/>
              <w:ind w:right="35" w:firstLine="0"/>
              <w:jc w:val="right"/>
              <w:rPr>
                <w:bCs/>
                <w:sz w:val="28"/>
              </w:rPr>
            </w:pPr>
            <w:r w:rsidRPr="00981281">
              <w:rPr>
                <w:bCs/>
                <w:sz w:val="28"/>
              </w:rPr>
              <w:t xml:space="preserve">Число, месяц, год рождения </w:t>
            </w:r>
          </w:p>
        </w:tc>
        <w:tc>
          <w:tcPr>
            <w:tcW w:w="5103" w:type="dxa"/>
            <w:vAlign w:val="center"/>
          </w:tcPr>
          <w:p w:rsidR="00981281" w:rsidRPr="00981281" w:rsidRDefault="00981281" w:rsidP="00981281">
            <w:pPr>
              <w:spacing w:line="276" w:lineRule="auto"/>
              <w:rPr>
                <w:sz w:val="28"/>
              </w:rPr>
            </w:pPr>
          </w:p>
        </w:tc>
      </w:tr>
      <w:tr w:rsidR="00981281" w:rsidRPr="00981281" w:rsidTr="00E935EF">
        <w:trPr>
          <w:trHeight w:val="454"/>
        </w:trPr>
        <w:tc>
          <w:tcPr>
            <w:tcW w:w="4673" w:type="dxa"/>
            <w:vAlign w:val="center"/>
          </w:tcPr>
          <w:p w:rsidR="00981281" w:rsidRPr="00981281" w:rsidRDefault="00981281" w:rsidP="00E935EF">
            <w:pPr>
              <w:spacing w:line="276" w:lineRule="auto"/>
              <w:ind w:right="35" w:firstLine="0"/>
              <w:jc w:val="right"/>
              <w:rPr>
                <w:bCs/>
                <w:sz w:val="28"/>
              </w:rPr>
            </w:pPr>
            <w:r w:rsidRPr="00981281">
              <w:rPr>
                <w:bCs/>
                <w:sz w:val="28"/>
              </w:rPr>
              <w:t xml:space="preserve">Национальность </w:t>
            </w:r>
          </w:p>
        </w:tc>
        <w:tc>
          <w:tcPr>
            <w:tcW w:w="5103" w:type="dxa"/>
            <w:vAlign w:val="center"/>
          </w:tcPr>
          <w:p w:rsidR="00981281" w:rsidRPr="00981281" w:rsidRDefault="00981281" w:rsidP="00981281">
            <w:pPr>
              <w:spacing w:line="276" w:lineRule="auto"/>
              <w:rPr>
                <w:sz w:val="28"/>
              </w:rPr>
            </w:pPr>
          </w:p>
        </w:tc>
      </w:tr>
      <w:tr w:rsidR="00981281" w:rsidRPr="00981281" w:rsidTr="00E935EF">
        <w:trPr>
          <w:trHeight w:val="454"/>
        </w:trPr>
        <w:tc>
          <w:tcPr>
            <w:tcW w:w="4673" w:type="dxa"/>
            <w:vAlign w:val="center"/>
          </w:tcPr>
          <w:p w:rsidR="00981281" w:rsidRPr="00981281" w:rsidRDefault="00981281" w:rsidP="00E935EF">
            <w:pPr>
              <w:spacing w:line="276" w:lineRule="auto"/>
              <w:ind w:right="35" w:hanging="117"/>
              <w:jc w:val="right"/>
              <w:rPr>
                <w:bCs/>
                <w:sz w:val="28"/>
              </w:rPr>
            </w:pPr>
            <w:r w:rsidRPr="00981281">
              <w:rPr>
                <w:bCs/>
                <w:sz w:val="28"/>
              </w:rPr>
              <w:t xml:space="preserve">Субъект Российской Федерации </w:t>
            </w:r>
          </w:p>
        </w:tc>
        <w:tc>
          <w:tcPr>
            <w:tcW w:w="5103" w:type="dxa"/>
            <w:vAlign w:val="center"/>
          </w:tcPr>
          <w:p w:rsidR="00981281" w:rsidRPr="00981281" w:rsidRDefault="00981281" w:rsidP="00981281">
            <w:pPr>
              <w:spacing w:line="276" w:lineRule="auto"/>
              <w:rPr>
                <w:sz w:val="28"/>
              </w:rPr>
            </w:pPr>
          </w:p>
        </w:tc>
      </w:tr>
      <w:tr w:rsidR="00981281" w:rsidRPr="00981281" w:rsidTr="00E935EF">
        <w:trPr>
          <w:trHeight w:val="454"/>
        </w:trPr>
        <w:tc>
          <w:tcPr>
            <w:tcW w:w="4673" w:type="dxa"/>
            <w:vAlign w:val="center"/>
          </w:tcPr>
          <w:p w:rsidR="00981281" w:rsidRPr="00981281" w:rsidRDefault="00981281" w:rsidP="00E935EF">
            <w:pPr>
              <w:spacing w:line="276" w:lineRule="auto"/>
              <w:ind w:right="35" w:firstLine="0"/>
              <w:jc w:val="right"/>
              <w:rPr>
                <w:bCs/>
                <w:sz w:val="28"/>
              </w:rPr>
            </w:pPr>
            <w:r w:rsidRPr="00981281">
              <w:rPr>
                <w:bCs/>
                <w:sz w:val="28"/>
              </w:rPr>
              <w:t xml:space="preserve">Контактный номер телефона </w:t>
            </w:r>
          </w:p>
        </w:tc>
        <w:tc>
          <w:tcPr>
            <w:tcW w:w="5103" w:type="dxa"/>
            <w:vAlign w:val="center"/>
          </w:tcPr>
          <w:p w:rsidR="00981281" w:rsidRPr="00981281" w:rsidRDefault="00981281" w:rsidP="00981281">
            <w:pPr>
              <w:spacing w:line="276" w:lineRule="auto"/>
              <w:rPr>
                <w:sz w:val="28"/>
              </w:rPr>
            </w:pPr>
          </w:p>
        </w:tc>
      </w:tr>
      <w:tr w:rsidR="00981281" w:rsidRPr="00981281" w:rsidTr="00E935EF">
        <w:trPr>
          <w:trHeight w:val="454"/>
        </w:trPr>
        <w:tc>
          <w:tcPr>
            <w:tcW w:w="4673" w:type="dxa"/>
            <w:vAlign w:val="center"/>
          </w:tcPr>
          <w:p w:rsidR="00981281" w:rsidRPr="00981281" w:rsidRDefault="00981281" w:rsidP="00E935EF">
            <w:pPr>
              <w:spacing w:line="276" w:lineRule="auto"/>
              <w:ind w:right="35" w:firstLine="0"/>
              <w:jc w:val="right"/>
              <w:rPr>
                <w:bCs/>
                <w:sz w:val="28"/>
              </w:rPr>
            </w:pPr>
            <w:r w:rsidRPr="00981281">
              <w:rPr>
                <w:bCs/>
                <w:sz w:val="28"/>
              </w:rPr>
              <w:t xml:space="preserve">Электронная почта </w:t>
            </w:r>
          </w:p>
        </w:tc>
        <w:tc>
          <w:tcPr>
            <w:tcW w:w="5103" w:type="dxa"/>
            <w:vAlign w:val="center"/>
          </w:tcPr>
          <w:p w:rsidR="00981281" w:rsidRPr="00981281" w:rsidRDefault="00981281" w:rsidP="00981281">
            <w:pPr>
              <w:spacing w:line="276" w:lineRule="auto"/>
              <w:rPr>
                <w:sz w:val="28"/>
              </w:rPr>
            </w:pPr>
          </w:p>
        </w:tc>
      </w:tr>
      <w:tr w:rsidR="00981281" w:rsidRPr="00981281" w:rsidTr="00E935EF">
        <w:trPr>
          <w:trHeight w:val="454"/>
        </w:trPr>
        <w:tc>
          <w:tcPr>
            <w:tcW w:w="4673" w:type="dxa"/>
            <w:vAlign w:val="center"/>
          </w:tcPr>
          <w:p w:rsidR="00981281" w:rsidRPr="00981281" w:rsidRDefault="00981281" w:rsidP="00E935EF">
            <w:pPr>
              <w:spacing w:line="276" w:lineRule="auto"/>
              <w:ind w:right="35" w:firstLine="0"/>
              <w:jc w:val="right"/>
              <w:rPr>
                <w:bCs/>
                <w:sz w:val="28"/>
              </w:rPr>
            </w:pPr>
            <w:r w:rsidRPr="00981281">
              <w:rPr>
                <w:bCs/>
                <w:sz w:val="28"/>
              </w:rPr>
              <w:t xml:space="preserve">Место работы </w:t>
            </w:r>
          </w:p>
        </w:tc>
        <w:tc>
          <w:tcPr>
            <w:tcW w:w="5103" w:type="dxa"/>
            <w:vAlign w:val="center"/>
          </w:tcPr>
          <w:p w:rsidR="00981281" w:rsidRPr="00981281" w:rsidRDefault="00981281" w:rsidP="00981281">
            <w:pPr>
              <w:spacing w:line="276" w:lineRule="auto"/>
              <w:rPr>
                <w:sz w:val="28"/>
              </w:rPr>
            </w:pPr>
          </w:p>
        </w:tc>
      </w:tr>
      <w:tr w:rsidR="00981281" w:rsidRPr="00981281" w:rsidTr="00E935EF">
        <w:trPr>
          <w:trHeight w:val="454"/>
        </w:trPr>
        <w:tc>
          <w:tcPr>
            <w:tcW w:w="4673" w:type="dxa"/>
            <w:vAlign w:val="center"/>
          </w:tcPr>
          <w:p w:rsidR="00981281" w:rsidRPr="00981281" w:rsidRDefault="00981281" w:rsidP="00E935EF">
            <w:pPr>
              <w:spacing w:line="276" w:lineRule="auto"/>
              <w:ind w:right="35" w:firstLine="0"/>
              <w:jc w:val="right"/>
              <w:rPr>
                <w:bCs/>
                <w:sz w:val="28"/>
              </w:rPr>
            </w:pPr>
            <w:r w:rsidRPr="00981281">
              <w:rPr>
                <w:bCs/>
                <w:sz w:val="28"/>
              </w:rPr>
              <w:t>Должность</w:t>
            </w:r>
          </w:p>
        </w:tc>
        <w:tc>
          <w:tcPr>
            <w:tcW w:w="5103" w:type="dxa"/>
            <w:vAlign w:val="center"/>
          </w:tcPr>
          <w:p w:rsidR="00981281" w:rsidRPr="00981281" w:rsidRDefault="00981281" w:rsidP="00981281">
            <w:pPr>
              <w:spacing w:line="276" w:lineRule="auto"/>
              <w:rPr>
                <w:sz w:val="28"/>
              </w:rPr>
            </w:pPr>
          </w:p>
        </w:tc>
      </w:tr>
      <w:tr w:rsidR="00981281" w:rsidRPr="00981281" w:rsidTr="00E935EF">
        <w:trPr>
          <w:trHeight w:val="454"/>
        </w:trPr>
        <w:tc>
          <w:tcPr>
            <w:tcW w:w="4673" w:type="dxa"/>
            <w:vAlign w:val="center"/>
          </w:tcPr>
          <w:p w:rsidR="00981281" w:rsidRPr="00981281" w:rsidRDefault="00981281" w:rsidP="00E935EF">
            <w:pPr>
              <w:spacing w:line="276" w:lineRule="auto"/>
              <w:ind w:right="35" w:firstLine="0"/>
              <w:jc w:val="right"/>
              <w:rPr>
                <w:bCs/>
                <w:sz w:val="28"/>
              </w:rPr>
            </w:pPr>
            <w:r w:rsidRPr="00981281">
              <w:rPr>
                <w:bCs/>
                <w:sz w:val="28"/>
              </w:rPr>
              <w:t>Образование</w:t>
            </w:r>
          </w:p>
        </w:tc>
        <w:tc>
          <w:tcPr>
            <w:tcW w:w="5103" w:type="dxa"/>
            <w:vAlign w:val="center"/>
          </w:tcPr>
          <w:p w:rsidR="00981281" w:rsidRPr="00981281" w:rsidRDefault="00981281" w:rsidP="00981281">
            <w:pPr>
              <w:spacing w:line="276" w:lineRule="auto"/>
              <w:rPr>
                <w:sz w:val="28"/>
              </w:rPr>
            </w:pPr>
          </w:p>
        </w:tc>
      </w:tr>
      <w:tr w:rsidR="00981281" w:rsidRPr="00981281" w:rsidTr="00E935EF">
        <w:trPr>
          <w:trHeight w:val="454"/>
        </w:trPr>
        <w:tc>
          <w:tcPr>
            <w:tcW w:w="4673" w:type="dxa"/>
            <w:vAlign w:val="center"/>
          </w:tcPr>
          <w:p w:rsidR="00981281" w:rsidRPr="00981281" w:rsidRDefault="00981281" w:rsidP="00E935EF">
            <w:pPr>
              <w:spacing w:line="276" w:lineRule="auto"/>
              <w:ind w:right="35" w:firstLine="0"/>
              <w:jc w:val="right"/>
              <w:rPr>
                <w:bCs/>
                <w:sz w:val="28"/>
              </w:rPr>
            </w:pPr>
            <w:r w:rsidRPr="00981281">
              <w:rPr>
                <w:bCs/>
                <w:sz w:val="28"/>
              </w:rPr>
              <w:t>Наличие наград, звания</w:t>
            </w:r>
          </w:p>
        </w:tc>
        <w:tc>
          <w:tcPr>
            <w:tcW w:w="5103" w:type="dxa"/>
            <w:vAlign w:val="center"/>
          </w:tcPr>
          <w:p w:rsidR="00981281" w:rsidRPr="00981281" w:rsidRDefault="00981281" w:rsidP="00981281">
            <w:pPr>
              <w:spacing w:line="276" w:lineRule="auto"/>
              <w:rPr>
                <w:sz w:val="28"/>
              </w:rPr>
            </w:pPr>
          </w:p>
        </w:tc>
      </w:tr>
      <w:tr w:rsidR="00981281" w:rsidRPr="00981281" w:rsidTr="00E935EF">
        <w:tc>
          <w:tcPr>
            <w:tcW w:w="4673" w:type="dxa"/>
            <w:vAlign w:val="center"/>
          </w:tcPr>
          <w:p w:rsidR="00981281" w:rsidRPr="00981281" w:rsidRDefault="00981281" w:rsidP="00E935EF">
            <w:pPr>
              <w:spacing w:line="276" w:lineRule="auto"/>
              <w:ind w:right="35" w:hanging="259"/>
              <w:jc w:val="right"/>
              <w:rPr>
                <w:bCs/>
                <w:sz w:val="28"/>
              </w:rPr>
            </w:pPr>
            <w:r w:rsidRPr="00981281">
              <w:rPr>
                <w:bCs/>
                <w:sz w:val="28"/>
              </w:rPr>
              <w:t xml:space="preserve">Наличие судимости или нахождение под следствием </w:t>
            </w:r>
            <w:r w:rsidRPr="00981281">
              <w:rPr>
                <w:sz w:val="28"/>
              </w:rPr>
              <w:t>(да/нет)</w:t>
            </w:r>
          </w:p>
        </w:tc>
        <w:tc>
          <w:tcPr>
            <w:tcW w:w="5103" w:type="dxa"/>
            <w:vAlign w:val="center"/>
          </w:tcPr>
          <w:p w:rsidR="00981281" w:rsidRPr="00981281" w:rsidRDefault="00981281" w:rsidP="00981281">
            <w:pPr>
              <w:spacing w:line="276" w:lineRule="auto"/>
              <w:rPr>
                <w:sz w:val="28"/>
              </w:rPr>
            </w:pPr>
          </w:p>
        </w:tc>
      </w:tr>
      <w:tr w:rsidR="00981281" w:rsidRPr="00981281" w:rsidTr="0012243D">
        <w:tc>
          <w:tcPr>
            <w:tcW w:w="9776" w:type="dxa"/>
            <w:gridSpan w:val="2"/>
            <w:shd w:val="clear" w:color="auto" w:fill="F8FEDA"/>
            <w:vAlign w:val="center"/>
          </w:tcPr>
          <w:p w:rsidR="00981281" w:rsidRPr="00981281" w:rsidRDefault="00981281" w:rsidP="00F372F4">
            <w:pPr>
              <w:spacing w:line="276" w:lineRule="auto"/>
              <w:jc w:val="center"/>
              <w:rPr>
                <w:bCs/>
                <w:sz w:val="28"/>
              </w:rPr>
            </w:pPr>
            <w:r w:rsidRPr="00981281">
              <w:rPr>
                <w:bCs/>
                <w:sz w:val="28"/>
              </w:rPr>
              <w:t>Характеристика участника,</w:t>
            </w:r>
          </w:p>
          <w:p w:rsidR="00981281" w:rsidRPr="00981281" w:rsidRDefault="00981281" w:rsidP="00F372F4">
            <w:pPr>
              <w:spacing w:line="276" w:lineRule="auto"/>
              <w:jc w:val="center"/>
              <w:rPr>
                <w:bCs/>
                <w:sz w:val="28"/>
              </w:rPr>
            </w:pPr>
            <w:r w:rsidRPr="00981281">
              <w:rPr>
                <w:bCs/>
                <w:sz w:val="28"/>
              </w:rPr>
              <w:t>описание профессиональной деятельности</w:t>
            </w:r>
          </w:p>
        </w:tc>
      </w:tr>
      <w:tr w:rsidR="00981281" w:rsidRPr="00981281" w:rsidTr="0012243D">
        <w:trPr>
          <w:trHeight w:val="3764"/>
        </w:trPr>
        <w:tc>
          <w:tcPr>
            <w:tcW w:w="9776" w:type="dxa"/>
            <w:gridSpan w:val="2"/>
          </w:tcPr>
          <w:p w:rsidR="00981281" w:rsidRPr="00981281" w:rsidRDefault="00981281" w:rsidP="00981281">
            <w:pPr>
              <w:spacing w:line="276" w:lineRule="auto"/>
              <w:rPr>
                <w:sz w:val="28"/>
              </w:rPr>
            </w:pPr>
          </w:p>
        </w:tc>
      </w:tr>
    </w:tbl>
    <w:p w:rsidR="00981281" w:rsidRPr="00981281" w:rsidRDefault="00981281" w:rsidP="00981281">
      <w:pPr>
        <w:spacing w:line="276" w:lineRule="auto"/>
        <w:rPr>
          <w:sz w:val="28"/>
        </w:rPr>
      </w:pPr>
    </w:p>
    <w:sectPr w:rsidR="00981281" w:rsidRPr="00981281" w:rsidSect="00981281">
      <w:headerReference w:type="default" r:id="rId7"/>
      <w:headerReference w:type="first" r:id="rId8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866" w:rsidRDefault="00310866" w:rsidP="00981281">
      <w:r>
        <w:separator/>
      </w:r>
    </w:p>
  </w:endnote>
  <w:endnote w:type="continuationSeparator" w:id="0">
    <w:p w:rsidR="00310866" w:rsidRDefault="00310866" w:rsidP="00981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866" w:rsidRDefault="00310866" w:rsidP="00981281">
      <w:r>
        <w:separator/>
      </w:r>
    </w:p>
  </w:footnote>
  <w:footnote w:type="continuationSeparator" w:id="0">
    <w:p w:rsidR="00310866" w:rsidRDefault="00310866" w:rsidP="00981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322487"/>
      <w:docPartObj>
        <w:docPartGallery w:val="Page Numbers (Top of Page)"/>
        <w:docPartUnique/>
      </w:docPartObj>
    </w:sdtPr>
    <w:sdtEndPr/>
    <w:sdtContent>
      <w:p w:rsidR="00981281" w:rsidRDefault="0098128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FB6">
          <w:rPr>
            <w:noProof/>
          </w:rPr>
          <w:t>2</w:t>
        </w:r>
        <w:r>
          <w:fldChar w:fldCharType="end"/>
        </w:r>
      </w:p>
    </w:sdtContent>
  </w:sdt>
  <w:p w:rsidR="00981281" w:rsidRDefault="0098128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281" w:rsidRDefault="00981281">
    <w:pPr>
      <w:pStyle w:val="a4"/>
      <w:jc w:val="center"/>
    </w:pPr>
  </w:p>
  <w:p w:rsidR="00981281" w:rsidRDefault="009812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B07"/>
    <w:rsid w:val="00310866"/>
    <w:rsid w:val="0034447F"/>
    <w:rsid w:val="00487B9F"/>
    <w:rsid w:val="00536FB6"/>
    <w:rsid w:val="00903125"/>
    <w:rsid w:val="00981281"/>
    <w:rsid w:val="00B007D5"/>
    <w:rsid w:val="00D11B07"/>
    <w:rsid w:val="00E935EF"/>
    <w:rsid w:val="00F372F4"/>
    <w:rsid w:val="00F8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9B7519-0ABE-45D2-8ABB-50932484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2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12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1281"/>
  </w:style>
  <w:style w:type="paragraph" w:styleId="a6">
    <w:name w:val="footer"/>
    <w:basedOn w:val="a"/>
    <w:link w:val="a7"/>
    <w:uiPriority w:val="99"/>
    <w:unhideWhenUsed/>
    <w:rsid w:val="009812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1281"/>
  </w:style>
  <w:style w:type="character" w:styleId="a8">
    <w:name w:val="Hyperlink"/>
    <w:basedOn w:val="a0"/>
    <w:uiPriority w:val="99"/>
    <w:unhideWhenUsed/>
    <w:rsid w:val="00F871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gorovaaa@odntugra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AHE 00001</dc:creator>
  <cp:keywords/>
  <dc:description/>
  <cp:lastModifiedBy>User</cp:lastModifiedBy>
  <cp:revision>2</cp:revision>
  <dcterms:created xsi:type="dcterms:W3CDTF">2022-05-30T08:16:00Z</dcterms:created>
  <dcterms:modified xsi:type="dcterms:W3CDTF">2022-05-30T08:16:00Z</dcterms:modified>
</cp:coreProperties>
</file>